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6951" w14:textId="77777777" w:rsidR="00624F9E" w:rsidRDefault="00624F9E">
      <w:pPr>
        <w:spacing w:before="7"/>
        <w:rPr>
          <w:sz w:val="9"/>
        </w:rPr>
      </w:pPr>
    </w:p>
    <w:p w14:paraId="393F275C" w14:textId="77777777" w:rsidR="00624F9E" w:rsidRDefault="00C9249D">
      <w:pPr>
        <w:spacing w:before="99" w:line="226" w:lineRule="exact"/>
        <w:ind w:left="3468" w:right="3582"/>
        <w:jc w:val="center"/>
        <w:rPr>
          <w:rFonts w:ascii="Georgia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D41C251" wp14:editId="5EC892FD">
            <wp:simplePos x="0" y="0"/>
            <wp:positionH relativeFrom="page">
              <wp:posOffset>884650</wp:posOffset>
            </wp:positionH>
            <wp:positionV relativeFrom="paragraph">
              <wp:posOffset>-13780</wp:posOffset>
            </wp:positionV>
            <wp:extent cx="1767658" cy="6952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658" cy="695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4FBBCD99" wp14:editId="72CB50AD">
            <wp:simplePos x="0" y="0"/>
            <wp:positionH relativeFrom="page">
              <wp:posOffset>4908550</wp:posOffset>
            </wp:positionH>
            <wp:positionV relativeFrom="paragraph">
              <wp:posOffset>-64516</wp:posOffset>
            </wp:positionV>
            <wp:extent cx="1775459" cy="381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5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b/>
          <w:sz w:val="20"/>
        </w:rPr>
        <w:t>DIREZIONE</w:t>
      </w:r>
      <w:r>
        <w:rPr>
          <w:rFonts w:ascii="Georgia"/>
          <w:b/>
          <w:spacing w:val="-4"/>
          <w:sz w:val="20"/>
        </w:rPr>
        <w:t xml:space="preserve"> </w:t>
      </w:r>
      <w:r>
        <w:rPr>
          <w:rFonts w:ascii="Georgia"/>
          <w:b/>
          <w:sz w:val="20"/>
        </w:rPr>
        <w:t>GENERALE</w:t>
      </w:r>
    </w:p>
    <w:p w14:paraId="46D5D395" w14:textId="77777777" w:rsidR="00624F9E" w:rsidRDefault="00C9249D">
      <w:pPr>
        <w:ind w:left="2883" w:right="3001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Unità</w:t>
      </w:r>
      <w:r>
        <w:rPr>
          <w:rFonts w:ascii="Georgia" w:hAnsi="Georgia"/>
          <w:b/>
          <w:spacing w:val="-7"/>
          <w:sz w:val="20"/>
        </w:rPr>
        <w:t xml:space="preserve"> </w:t>
      </w:r>
      <w:r>
        <w:rPr>
          <w:rFonts w:ascii="Georgia" w:hAnsi="Georgia"/>
          <w:b/>
          <w:sz w:val="20"/>
        </w:rPr>
        <w:t>Operativa</w:t>
      </w:r>
      <w:r>
        <w:rPr>
          <w:rFonts w:ascii="Georgia" w:hAnsi="Georgia"/>
          <w:b/>
          <w:spacing w:val="-9"/>
          <w:sz w:val="20"/>
        </w:rPr>
        <w:t xml:space="preserve"> </w:t>
      </w:r>
      <w:r>
        <w:rPr>
          <w:rFonts w:ascii="Georgia" w:hAnsi="Georgia"/>
          <w:b/>
          <w:sz w:val="20"/>
        </w:rPr>
        <w:t>Relazioni</w:t>
      </w:r>
      <w:r>
        <w:rPr>
          <w:rFonts w:ascii="Georgia" w:hAnsi="Georgia"/>
          <w:b/>
          <w:spacing w:val="-48"/>
          <w:sz w:val="20"/>
        </w:rPr>
        <w:t xml:space="preserve"> </w:t>
      </w:r>
      <w:r>
        <w:rPr>
          <w:rFonts w:ascii="Georgia" w:hAnsi="Georgia"/>
          <w:b/>
          <w:sz w:val="20"/>
        </w:rPr>
        <w:t>Internazionali</w:t>
      </w:r>
    </w:p>
    <w:p w14:paraId="1422C8D5" w14:textId="77777777" w:rsidR="00624F9E" w:rsidRDefault="00624F9E">
      <w:pPr>
        <w:pStyle w:val="Corpotesto"/>
        <w:rPr>
          <w:rFonts w:ascii="Georgia"/>
          <w:sz w:val="20"/>
        </w:rPr>
      </w:pPr>
    </w:p>
    <w:p w14:paraId="157F54B8" w14:textId="77777777" w:rsidR="00624F9E" w:rsidRDefault="00624F9E">
      <w:pPr>
        <w:pStyle w:val="Corpotesto"/>
        <w:rPr>
          <w:rFonts w:ascii="Georgia"/>
          <w:sz w:val="20"/>
        </w:rPr>
      </w:pPr>
    </w:p>
    <w:p w14:paraId="50E1D94E" w14:textId="77777777" w:rsidR="00624F9E" w:rsidRDefault="00624F9E" w:rsidP="00DF3B81">
      <w:pPr>
        <w:pStyle w:val="Corpotesto"/>
        <w:spacing w:before="7"/>
        <w:jc w:val="center"/>
        <w:rPr>
          <w:rFonts w:ascii="Georgia"/>
          <w:sz w:val="27"/>
        </w:rPr>
      </w:pPr>
    </w:p>
    <w:p w14:paraId="5776EFFF" w14:textId="74DC76E1" w:rsidR="00194499" w:rsidRDefault="00194499" w:rsidP="00194499">
      <w:pPr>
        <w:pBdr>
          <w:bottom w:val="single" w:sz="12" w:space="1" w:color="000000"/>
        </w:pBdr>
        <w:tabs>
          <w:tab w:val="center" w:pos="4819"/>
          <w:tab w:val="left" w:pos="7106"/>
        </w:tabs>
        <w:ind w:left="567" w:right="566"/>
        <w:jc w:val="center"/>
        <w:rPr>
          <w:b/>
          <w:bCs/>
        </w:rPr>
      </w:pPr>
      <w:r>
        <w:rPr>
          <w:b/>
          <w:bCs/>
        </w:rPr>
        <w:t xml:space="preserve">Programma Erasmus + Azione chiave 1 (KA131) Bando “Mobilità </w:t>
      </w:r>
      <w:proofErr w:type="spellStart"/>
      <w:r>
        <w:rPr>
          <w:b/>
          <w:bCs/>
        </w:rPr>
        <w:t>outgoing</w:t>
      </w:r>
      <w:proofErr w:type="spellEnd"/>
      <w:r>
        <w:rPr>
          <w:b/>
          <w:bCs/>
        </w:rPr>
        <w:t xml:space="preserve"> dello staff per </w:t>
      </w:r>
      <w:r w:rsidR="003873F0">
        <w:rPr>
          <w:b/>
          <w:bCs/>
        </w:rPr>
        <w:t>formazione</w:t>
      </w:r>
      <w:r>
        <w:rPr>
          <w:b/>
          <w:bCs/>
        </w:rPr>
        <w:t xml:space="preserve">” - Staff Mobility for </w:t>
      </w:r>
      <w:r w:rsidR="003873F0">
        <w:rPr>
          <w:b/>
          <w:bCs/>
        </w:rPr>
        <w:t>training</w:t>
      </w:r>
      <w:r>
        <w:rPr>
          <w:b/>
          <w:bCs/>
        </w:rPr>
        <w:t xml:space="preserve"> (ST</w:t>
      </w:r>
      <w:r w:rsidR="003873F0">
        <w:rPr>
          <w:b/>
          <w:bCs/>
        </w:rPr>
        <w:t>T</w:t>
      </w:r>
      <w:r>
        <w:rPr>
          <w:b/>
          <w:bCs/>
        </w:rPr>
        <w:t xml:space="preserve">) verso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e Partner Countries –</w:t>
      </w:r>
    </w:p>
    <w:p w14:paraId="08E1EFEB" w14:textId="60DADA7F" w:rsidR="00194499" w:rsidRDefault="00194499" w:rsidP="00194499">
      <w:pPr>
        <w:pBdr>
          <w:bottom w:val="single" w:sz="12" w:space="1" w:color="000000"/>
        </w:pBdr>
        <w:tabs>
          <w:tab w:val="center" w:pos="4819"/>
          <w:tab w:val="left" w:pos="7106"/>
        </w:tabs>
        <w:ind w:left="567" w:right="566"/>
        <w:jc w:val="center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</w:t>
      </w:r>
      <w:r w:rsidR="00E51D4D">
        <w:rPr>
          <w:b/>
          <w:bCs/>
        </w:rPr>
        <w:t>5</w:t>
      </w:r>
      <w:r>
        <w:rPr>
          <w:b/>
          <w:bCs/>
        </w:rPr>
        <w:t>/</w:t>
      </w:r>
      <w:r w:rsidR="00E51D4D">
        <w:rPr>
          <w:b/>
          <w:bCs/>
        </w:rPr>
        <w:t>26</w:t>
      </w:r>
    </w:p>
    <w:p w14:paraId="7192C89F" w14:textId="62D673CA" w:rsidR="00D14014" w:rsidRPr="00D14014" w:rsidRDefault="00D14014" w:rsidP="00D14014">
      <w:pPr>
        <w:pStyle w:val="Titolo"/>
        <w:ind w:left="0"/>
        <w:jc w:val="left"/>
      </w:pPr>
    </w:p>
    <w:p w14:paraId="6BBAB185" w14:textId="77777777" w:rsidR="00D14014" w:rsidRPr="00D14014" w:rsidRDefault="00D14014" w:rsidP="00D14014">
      <w:pPr>
        <w:pStyle w:val="Titolo"/>
        <w:ind w:left="0"/>
        <w:jc w:val="left"/>
      </w:pPr>
    </w:p>
    <w:p w14:paraId="1F27C982" w14:textId="00D474D5" w:rsidR="00624F9E" w:rsidRPr="00C9249D" w:rsidRDefault="00C9249D">
      <w:pPr>
        <w:pStyle w:val="Titolo"/>
        <w:rPr>
          <w:b/>
          <w:bCs/>
        </w:rPr>
      </w:pPr>
      <w:r w:rsidRPr="00C9249D">
        <w:rPr>
          <w:b/>
          <w:bCs/>
        </w:rPr>
        <w:t>Modulo</w:t>
      </w:r>
      <w:r w:rsidRPr="00C9249D">
        <w:rPr>
          <w:b/>
          <w:bCs/>
          <w:spacing w:val="-3"/>
        </w:rPr>
        <w:t xml:space="preserve"> </w:t>
      </w:r>
      <w:r w:rsidRPr="00C9249D">
        <w:rPr>
          <w:b/>
          <w:bCs/>
        </w:rPr>
        <w:t>di</w:t>
      </w:r>
      <w:r w:rsidRPr="00C9249D">
        <w:rPr>
          <w:b/>
          <w:bCs/>
          <w:spacing w:val="-4"/>
        </w:rPr>
        <w:t xml:space="preserve"> </w:t>
      </w:r>
      <w:r w:rsidRPr="00C9249D">
        <w:rPr>
          <w:b/>
          <w:bCs/>
        </w:rPr>
        <w:t>rinuncia</w:t>
      </w:r>
    </w:p>
    <w:p w14:paraId="546A38F2" w14:textId="77777777" w:rsidR="00624F9E" w:rsidRDefault="00624F9E">
      <w:pPr>
        <w:rPr>
          <w:sz w:val="20"/>
        </w:rPr>
      </w:pPr>
    </w:p>
    <w:p w14:paraId="0A178903" w14:textId="6907F34C" w:rsidR="00624F9E" w:rsidRDefault="00C9249D">
      <w:pPr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E304D7" wp14:editId="07D3F26D">
                <wp:simplePos x="0" y="0"/>
                <wp:positionH relativeFrom="page">
                  <wp:posOffset>1061085</wp:posOffset>
                </wp:positionH>
                <wp:positionV relativeFrom="paragraph">
                  <wp:posOffset>107315</wp:posOffset>
                </wp:positionV>
                <wp:extent cx="5438775" cy="18415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34D2714" id="Rectangle 5" o:spid="_x0000_s1026" style="position:absolute;margin-left:83.55pt;margin-top:8.45pt;width:428.2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T6+wEAANoDAAAOAAAAZHJzL2Uyb0RvYy54bWysU8GO0zAQvSPxD5bvNE1JaYmarlZdLUJa&#10;YMXCBziOk1g4HjN2m5avZ+x0S4EbIgfL45l5ee95vLk5DoYdFHoNtuL5bM6ZshIabbuKf/1y/2rN&#10;mQ/CNsKAVRU/Kc9vti9fbEZXqgX0YBqFjECsL0dX8T4EV2aZl70ahJ+BU5aSLeAgAoXYZQ2KkdAH&#10;ky3m8zfZCNg4BKm8p9O7Kcm3Cb9tlQyf2tarwEzFiVtIK6a1jmu23YiyQ+F6Lc80xD+wGIS29NML&#10;1J0Igu1R/wU1aIngoQ0zCUMGbaulShpITT7/Q81TL5xKWsgc7y42+f8HKz8eHpHppuJ0UVYMdEWf&#10;yTRhO6PYMtozOl9S1ZN7xCjQuweQ3zyzsOupSt0iwtgr0RCpPNZnvzXEwFMrq8cP0BC62AdITh1b&#10;HCIgecCO6UJOlwtRx8AkHS6L1+vVasmZpFy+LvLEKBPlc7NDH94pGFjcVByJegIXhwcfIhlRPpck&#10;8mB0c6+NSQF29c4gO4g4G+lL/EnjdZmxsdhCbJsQ40lSGYVNBtXQnEgkwjRg9CBo0wP+4Gyk4aq4&#10;/74XqDgz7y0Z9TYvijiNKSiWqwUFeJ2przPCSoKqeOBs2u7CNMF7h7rr6U95Em3hlsxtdRIejZ9Y&#10;ncnSACU/zsMeJ/Q6TlW/nuT2JwAAAP//AwBQSwMEFAAGAAgAAAAhAAYvxqPeAAAACgEAAA8AAABk&#10;cnMvZG93bnJldi54bWxMj8FOwzAQRO9I/IO1SNyo3QAhCXEqisQRiRYO9ObESxI1XgfbbQNfj3Mq&#10;txnt0+xMuZrMwI7ofG9JwnIhgCE1VvfUSvh4f7nJgPmgSKvBEkr4QQ+r6vKiVIW2J9rgcRtaFkPI&#10;F0pCF8JYcO6bDo3yCzsixduXdUaFaF3LtVOnGG4GngiRcqN6ih86NeJzh81+ezAS1nm2/n67o9ff&#10;Tb3D3We9v0+ckPL6anp6BBZwCmcY5vqxOlSxU20PpD0bok8flhGdRQ5sBkRymwKro8oz4FXJ/0+o&#10;/gAAAP//AwBQSwECLQAUAAYACAAAACEAtoM4kv4AAADhAQAAEwAAAAAAAAAAAAAAAAAAAAAAW0Nv&#10;bnRlbnRfVHlwZXNdLnhtbFBLAQItABQABgAIAAAAIQA4/SH/1gAAAJQBAAALAAAAAAAAAAAAAAAA&#10;AC8BAABfcmVscy8ucmVsc1BLAQItABQABgAIAAAAIQAXY1T6+wEAANoDAAAOAAAAAAAAAAAAAAAA&#10;AC4CAABkcnMvZTJvRG9jLnhtbFBLAQItABQABgAIAAAAIQAGL8aj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3EFFD8C" w14:textId="77777777" w:rsidR="00624F9E" w:rsidRDefault="00624F9E">
      <w:pPr>
        <w:rPr>
          <w:sz w:val="20"/>
        </w:rPr>
      </w:pPr>
    </w:p>
    <w:p w14:paraId="68DECC4F" w14:textId="77777777" w:rsidR="00624F9E" w:rsidRDefault="00624F9E">
      <w:pPr>
        <w:rPr>
          <w:sz w:val="20"/>
        </w:rPr>
      </w:pPr>
    </w:p>
    <w:p w14:paraId="4650D47B" w14:textId="77777777" w:rsidR="00624F9E" w:rsidRDefault="00624F9E">
      <w:pPr>
        <w:spacing w:before="3"/>
        <w:rPr>
          <w:sz w:val="28"/>
        </w:rPr>
      </w:pPr>
    </w:p>
    <w:p w14:paraId="25F44E19" w14:textId="7C3693D4" w:rsidR="00624F9E" w:rsidRDefault="00C9249D" w:rsidP="00A83C91">
      <w:pPr>
        <w:tabs>
          <w:tab w:val="left" w:pos="9233"/>
        </w:tabs>
        <w:spacing w:before="90" w:line="362" w:lineRule="auto"/>
        <w:ind w:right="370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</w:t>
      </w:r>
      <w:r w:rsidRPr="00C9249D">
        <w:rPr>
          <w:sz w:val="24"/>
          <w:u w:val="single"/>
        </w:rPr>
        <w:t>a</w:t>
      </w:r>
      <w:r w:rsidRPr="00C9249D">
        <w:rPr>
          <w:spacing w:val="-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 xml:space="preserve">  </w:t>
      </w:r>
      <w:r w:rsidRPr="00C9249D">
        <w:rPr>
          <w:sz w:val="24"/>
          <w:u w:val="single"/>
        </w:rPr>
        <w:t xml:space="preserve"> </w:t>
      </w:r>
      <w:r w:rsidRPr="00C9249D">
        <w:rPr>
          <w:sz w:val="24"/>
          <w:u w:val="single"/>
        </w:rPr>
        <w:tab/>
      </w:r>
      <w:r>
        <w:rPr>
          <w:sz w:val="24"/>
        </w:rPr>
        <w:t xml:space="preserve"> nel ruolo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  <w:r w:rsidR="00A4362C">
        <w:rPr>
          <w:sz w:val="24"/>
        </w:rPr>
        <w:t xml:space="preserve"> </w:t>
      </w:r>
    </w:p>
    <w:p w14:paraId="40E43FCA" w14:textId="77777777" w:rsidR="00624F9E" w:rsidRDefault="00624F9E">
      <w:pPr>
        <w:spacing w:before="2"/>
        <w:rPr>
          <w:sz w:val="21"/>
        </w:rPr>
      </w:pPr>
    </w:p>
    <w:p w14:paraId="0F6FFE7B" w14:textId="54D22FAA" w:rsidR="00624F9E" w:rsidRDefault="00C9249D">
      <w:pPr>
        <w:tabs>
          <w:tab w:val="left" w:pos="9372"/>
        </w:tabs>
        <w:ind w:left="112"/>
        <w:rPr>
          <w:sz w:val="24"/>
        </w:rPr>
      </w:pPr>
      <w:r>
        <w:rPr>
          <w:sz w:val="24"/>
        </w:rPr>
        <w:t>afferente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Dipartimento</w:t>
      </w:r>
      <w:r w:rsidR="00D67ADF">
        <w:rPr>
          <w:sz w:val="24"/>
        </w:rPr>
        <w:t>/</w:t>
      </w:r>
      <w:r w:rsidR="00A4362C">
        <w:rPr>
          <w:sz w:val="24"/>
        </w:rPr>
        <w:t>Struttura</w:t>
      </w:r>
      <w:r w:rsidR="00A4362C">
        <w:rPr>
          <w:spacing w:val="2"/>
          <w:sz w:val="24"/>
        </w:rPr>
        <w:t xml:space="preserve"> </w:t>
      </w:r>
    </w:p>
    <w:p w14:paraId="56825CD8" w14:textId="77777777" w:rsidR="00624F9E" w:rsidRDefault="00624F9E">
      <w:pPr>
        <w:rPr>
          <w:sz w:val="20"/>
        </w:rPr>
      </w:pPr>
    </w:p>
    <w:p w14:paraId="6230B218" w14:textId="77777777" w:rsidR="00624F9E" w:rsidRDefault="00624F9E">
      <w:pPr>
        <w:spacing w:before="2"/>
        <w:rPr>
          <w:sz w:val="20"/>
        </w:rPr>
      </w:pPr>
    </w:p>
    <w:p w14:paraId="3BE0FDC9" w14:textId="58062DAD" w:rsidR="00624F9E" w:rsidRDefault="00624F9E" w:rsidP="00AE48A4">
      <w:pPr>
        <w:pStyle w:val="Paragrafoelenco"/>
        <w:spacing w:before="139"/>
        <w:ind w:left="582"/>
        <w:rPr>
          <w:w w:val="95"/>
          <w:sz w:val="24"/>
        </w:rPr>
      </w:pPr>
    </w:p>
    <w:p w14:paraId="056CA418" w14:textId="77777777" w:rsidR="00AE48A4" w:rsidRDefault="00AE48A4" w:rsidP="00AE48A4">
      <w:pPr>
        <w:pStyle w:val="Paragrafoelenco"/>
        <w:spacing w:before="139"/>
        <w:ind w:left="582"/>
        <w:rPr>
          <w:w w:val="95"/>
          <w:sz w:val="24"/>
        </w:rPr>
      </w:pPr>
    </w:p>
    <w:p w14:paraId="3921138E" w14:textId="0AD4E999" w:rsidR="00624F9E" w:rsidRDefault="00AE48A4">
      <w:pPr>
        <w:pStyle w:val="Corpotesto"/>
        <w:spacing w:before="143"/>
        <w:ind w:left="2883" w:right="2624"/>
        <w:jc w:val="center"/>
      </w:pPr>
      <w:r>
        <w:t>D</w:t>
      </w:r>
      <w:r w:rsidR="00C9249D">
        <w:t>ichiara</w:t>
      </w:r>
    </w:p>
    <w:p w14:paraId="25123E44" w14:textId="77777777" w:rsidR="00615235" w:rsidRDefault="00615235">
      <w:pPr>
        <w:pStyle w:val="Corpotesto"/>
        <w:spacing w:before="143"/>
        <w:ind w:left="2883" w:right="2624"/>
        <w:jc w:val="center"/>
      </w:pPr>
    </w:p>
    <w:p w14:paraId="44F7F924" w14:textId="6B6C2751" w:rsidR="00624F9E" w:rsidRDefault="00624F9E">
      <w:pPr>
        <w:rPr>
          <w:noProof/>
        </w:rPr>
      </w:pPr>
    </w:p>
    <w:p w14:paraId="781DA9A6" w14:textId="422FD73B" w:rsidR="00624F9E" w:rsidRDefault="00624F9E">
      <w:pPr>
        <w:spacing w:before="3"/>
        <w:rPr>
          <w:b/>
          <w:sz w:val="29"/>
        </w:rPr>
      </w:pPr>
    </w:p>
    <w:p w14:paraId="6F77AC37" w14:textId="77777777" w:rsidR="00520018" w:rsidRDefault="00520018" w:rsidP="00520018">
      <w:pPr>
        <w:pStyle w:val="Paragrafoelenco"/>
        <w:ind w:left="720"/>
        <w:rPr>
          <w:spacing w:val="-6"/>
          <w:w w:val="105"/>
          <w:position w:val="1"/>
        </w:rPr>
      </w:pPr>
    </w:p>
    <w:p w14:paraId="55D2A5A9" w14:textId="77777777" w:rsidR="008A2986" w:rsidRDefault="00615235" w:rsidP="00055F73">
      <w:r w:rsidRPr="00615235">
        <w:rPr>
          <w:spacing w:val="-6"/>
          <w:w w:val="105"/>
          <w:position w:val="1"/>
        </w:rPr>
        <w:t>Per la seguente motivazione</w:t>
      </w:r>
      <w:r w:rsidR="00C9249D" w:rsidRPr="00615235">
        <w:rPr>
          <w:spacing w:val="-6"/>
          <w:w w:val="105"/>
          <w:position w:val="1"/>
        </w:rPr>
        <w:t>:</w:t>
      </w:r>
    </w:p>
    <w:p w14:paraId="02AEA285" w14:textId="3EEFD75E" w:rsidR="00624F9E" w:rsidRDefault="00C9249D" w:rsidP="008A2986"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1FF74" wp14:editId="07F8776B">
                <wp:simplePos x="0" y="0"/>
                <wp:positionH relativeFrom="page">
                  <wp:posOffset>757555</wp:posOffset>
                </wp:positionH>
                <wp:positionV relativeFrom="paragraph">
                  <wp:posOffset>489585</wp:posOffset>
                </wp:positionV>
                <wp:extent cx="5638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8880"/>
                            <a:gd name="T2" fmla="+- 0 10073 119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FCE88A" id="Freeform 3" o:spid="_x0000_s1026" style="position:absolute;margin-left:59.65pt;margin-top:38.55pt;width:44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H/mA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ZVdntAw3eAjLxrA3CVulrGMLTH8c&#10;NBuDeqw0vfwz2NkYF8FmEzAsYDNSFPXIWu7NQBstJuITSEkoCz4KtEJyo0KIgEGxxL/EYu7j2P7M&#10;kMJhbx93teMMu3rdl2tFiMxiimiyruCkRfzRwk6tgFzh6OowyYtXm2kUHZ+y6t14IibAvukNShq5&#10;Tq7WwH2jNd2tNpHKPL2akzYedFNGZ2Tj3WZ9qx3bifhe6YvFINgvYdb5cCd83ceRq6/ZwdaUlKVW&#10;onw/2EE0urcRSKPo1OCxp+Oc8Pkayifsbwf9eMBxhkYN7pmzDkdDwf2PrXCKM/3R4Nu7ys7P4yyh&#10;zfnF5Qw3bupZTz3CSIQqeODYEdG8Df382VrXbGrMlJEOBt7hu6qa+ACIX89q2ODzJxmGURXny3RP&#10;US8DdfkTAAD//wMAUEsDBBQABgAIAAAAIQBXABaf3QAAAAoBAAAPAAAAZHJzL2Rvd25yZXYueG1s&#10;TI/NTsMwEITvSLyDtUhcELXTAoEQp0KInji15QG28eZHxHYUO23C07M5wXFmP83O5NvJduJMQ2i9&#10;05CsFAhypTetqzV8HXf3zyBCRGew8440zBRgW1xf5ZgZf3F7Oh9iLTjEhQw1NDH2mZShbMhiWPme&#10;HN8qP1iMLIdamgEvHG47uVbqSVpsHX9osKf3hsrvw2g1rMuq2nUPx3puPz/w57Ef1TTfaX17M729&#10;gog0xT8YlvpcHQrudPKjM0F0rJOXDaMa0jQBsQBKpeycFmcDssjl/wnFLwAAAP//AwBQSwECLQAU&#10;AAYACAAAACEAtoM4kv4AAADhAQAAEwAAAAAAAAAAAAAAAAAAAAAAW0NvbnRlbnRfVHlwZXNdLnht&#10;bFBLAQItABQABgAIAAAAIQA4/SH/1gAAAJQBAAALAAAAAAAAAAAAAAAAAC8BAABfcmVscy8ucmVs&#10;c1BLAQItABQABgAIAAAAIQDdCVH/mAIAAJgFAAAOAAAAAAAAAAAAAAAAAC4CAABkcnMvZTJvRG9j&#10;LnhtbFBLAQItABQABgAIAAAAIQBXABaf3QAAAAoBAAAPAAAAAAAAAAAAAAAAAPI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24CA8D24" w14:textId="77777777" w:rsidR="008A2986" w:rsidRDefault="008A2986" w:rsidP="008A2986"/>
    <w:p w14:paraId="44F8719F" w14:textId="77777777" w:rsidR="008A2986" w:rsidRDefault="008A2986" w:rsidP="008A2986"/>
    <w:p w14:paraId="4C2C45E6" w14:textId="77777777" w:rsidR="008A2986" w:rsidRDefault="008A2986" w:rsidP="008A2986"/>
    <w:p w14:paraId="7B951C62" w14:textId="77777777" w:rsidR="008A2986" w:rsidRPr="008A2986" w:rsidRDefault="008A2986" w:rsidP="008A2986"/>
    <w:p w14:paraId="009D8589" w14:textId="77777777" w:rsidR="00624F9E" w:rsidRDefault="00C9249D">
      <w:pPr>
        <w:tabs>
          <w:tab w:val="left" w:pos="3419"/>
        </w:tabs>
        <w:ind w:left="112"/>
        <w:rPr>
          <w:sz w:val="24"/>
        </w:rPr>
      </w:pPr>
      <w:r>
        <w:rPr>
          <w:sz w:val="24"/>
        </w:rPr>
        <w:t xml:space="preserve">Catania,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189B9C" w14:textId="5633D65C" w:rsidR="00624F9E" w:rsidRDefault="00C9249D">
      <w:pPr>
        <w:spacing w:before="137"/>
        <w:ind w:left="747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81D1F1" wp14:editId="0F233EFB">
                <wp:simplePos x="0" y="0"/>
                <wp:positionH relativeFrom="page">
                  <wp:posOffset>4402455</wp:posOffset>
                </wp:positionH>
                <wp:positionV relativeFrom="paragraph">
                  <wp:posOffset>523240</wp:posOffset>
                </wp:positionV>
                <wp:extent cx="2438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1424348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65pt,41.2pt" to="538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/WygEAAIIDAAAOAAAAZHJzL2Uyb0RvYy54bWysU01v2zAMvQ/YfxB0X+x4RdAZcXpI1l2y&#10;LUC7H8BIsi1MFgVJiZ1/P0r5aLfdivogUCL5+PhILx+mwbCj8kGjbfh8VnKmrECpbdfwX8+Pn+45&#10;CxGsBINWNfykAn9YffywHF2tKuzRSOUZgdhQj67hfYyuLoogejVAmKFTlpwt+gEiXX1XSA8joQ+m&#10;qMpyUYzopfMoVAj0ujk7+Srjt60S8WfbBhWZaThxi/n0+dyns1gtoe48uF6LCw14A4sBtKWiN6gN&#10;RGAHr/+DGrTwGLCNM4FDgW2rhco9UDfz8p9unnpwKvdC4gR3kym8H6z4cdx5pmXDK84sDDSirbaK&#10;VUmZ0YWaAtZ251NvYrJPbovid2AW1z3YTmWGzydHafOUUfyVki7BEf5+/I6SYuAQMcs0tX5IkCQA&#10;m/I0TrdpqCkyQY/V3ef7u5KGJq6+AuprovMhflM4sGQ03BDnDAzHbYiJCNTXkFTH4qM2Jg/bWDY2&#10;fFF+WeSEgEbL5ExhwXf7tfHsCGld8pe7Is/rsIS8gdCf47LrvEgeD1bmKr0C+fViR9DmbBMrYy8q&#10;JWHOEu9Rnnb+qh4NOtO/LGXapNf3nP3y66z+AAAA//8DAFBLAwQUAAYACAAAACEAiyJWw98AAAAK&#10;AQAADwAAAGRycy9kb3ducmV2LnhtbEyPwW7CMAyG75P2DpEn7TZSYKKhNEWIaZM4TGiAdg6NaUsb&#10;p2oCLW+/oB22o39/+v05XQ6mYVfsXGVJwngUAUPKra6okHDYv78IYM4r0qqxhBJu6GCZPT6kKtG2&#10;py+87nzBQgm5REkovW8Tzl1eolFuZFuksDvZzigfxq7gulN9KDcNn0TRjBtVUbhQqhbXJeb17mIk&#10;fAr+Zrf1d3479/sPITb1PN4cpHx+GlYLYB4H/wfDXT+oQxacjvZC2rFGwmw+nQZUgpi8ArsDURyH&#10;5Pib8Czl/1/IfgAAAP//AwBQSwECLQAUAAYACAAAACEAtoM4kv4AAADhAQAAEwAAAAAAAAAAAAAA&#10;AAAAAAAAW0NvbnRlbnRfVHlwZXNdLnhtbFBLAQItABQABgAIAAAAIQA4/SH/1gAAAJQBAAALAAAA&#10;AAAAAAAAAAAAAC8BAABfcmVscy8ucmVsc1BLAQItABQABgAIAAAAIQCPtw/WygEAAIIDAAAOAAAA&#10;AAAAAAAAAAAAAC4CAABkcnMvZTJvRG9jLnhtbFBLAQItABQABgAIAAAAIQCLIlbD3wAAAAoBAAAP&#10;AAAAAAAAAAAAAAAAACQEAABkcnMvZG93bnJldi54bWxQSwUGAAAAAAQABADzAAAAMAUAAAAA&#10;" strokeweight=".48pt">
                <w10:wrap anchorx="page"/>
              </v:line>
            </w:pict>
          </mc:Fallback>
        </mc:AlternateContent>
      </w:r>
      <w:r>
        <w:rPr>
          <w:sz w:val="24"/>
        </w:rPr>
        <w:t>Firma</w:t>
      </w:r>
    </w:p>
    <w:p w14:paraId="69167B0B" w14:textId="77777777" w:rsidR="00624F9E" w:rsidRDefault="00624F9E">
      <w:pPr>
        <w:rPr>
          <w:sz w:val="20"/>
        </w:rPr>
      </w:pPr>
    </w:p>
    <w:p w14:paraId="1E7B37C1" w14:textId="77777777" w:rsidR="00624F9E" w:rsidRDefault="00624F9E">
      <w:pPr>
        <w:rPr>
          <w:sz w:val="20"/>
        </w:rPr>
      </w:pPr>
    </w:p>
    <w:p w14:paraId="0AE34ABD" w14:textId="77777777" w:rsidR="001624C5" w:rsidRDefault="001624C5">
      <w:pPr>
        <w:rPr>
          <w:sz w:val="20"/>
        </w:rPr>
      </w:pPr>
    </w:p>
    <w:p w14:paraId="2053341F" w14:textId="77777777" w:rsidR="001624C5" w:rsidRDefault="001624C5">
      <w:pPr>
        <w:rPr>
          <w:sz w:val="20"/>
        </w:rPr>
      </w:pPr>
    </w:p>
    <w:p w14:paraId="7BC373FC" w14:textId="77777777" w:rsidR="001624C5" w:rsidRDefault="001624C5" w:rsidP="001624C5">
      <w:pPr>
        <w:pStyle w:val="Pidipagina"/>
        <w:tabs>
          <w:tab w:val="left" w:pos="7035"/>
        </w:tabs>
        <w:jc w:val="center"/>
        <w:rPr>
          <w:rFonts w:ascii="Georgia" w:hAnsi="Georgia"/>
          <w:sz w:val="20"/>
          <w:szCs w:val="20"/>
        </w:rPr>
      </w:pPr>
    </w:p>
    <w:p w14:paraId="450FB0E8" w14:textId="59A0D983" w:rsidR="001624C5" w:rsidRPr="00DF63D8" w:rsidRDefault="001624C5" w:rsidP="001624C5">
      <w:pPr>
        <w:pStyle w:val="Pidipagina"/>
        <w:tabs>
          <w:tab w:val="left" w:pos="7035"/>
        </w:tabs>
        <w:jc w:val="center"/>
        <w:rPr>
          <w:rFonts w:ascii="Georgia" w:hAnsi="Georgia"/>
          <w:sz w:val="20"/>
          <w:szCs w:val="20"/>
        </w:rPr>
      </w:pPr>
      <w:proofErr w:type="spellStart"/>
      <w:r w:rsidRPr="00DF63D8">
        <w:rPr>
          <w:rFonts w:ascii="Georgia" w:hAnsi="Georgia"/>
          <w:sz w:val="20"/>
          <w:szCs w:val="20"/>
        </w:rPr>
        <w:t>Address</w:t>
      </w:r>
      <w:proofErr w:type="spellEnd"/>
      <w:r w:rsidRPr="00DF63D8">
        <w:rPr>
          <w:rFonts w:ascii="Georgia" w:hAnsi="Georgia"/>
          <w:sz w:val="20"/>
          <w:szCs w:val="20"/>
        </w:rPr>
        <w:t xml:space="preserve">: </w:t>
      </w:r>
      <w:r w:rsidR="00507F6E">
        <w:rPr>
          <w:rFonts w:ascii="Georgia" w:hAnsi="Georgia"/>
          <w:sz w:val="20"/>
          <w:szCs w:val="20"/>
          <w:lang w:val="it-IT"/>
        </w:rPr>
        <w:t>Piazza Università 2</w:t>
      </w:r>
      <w:r w:rsidRPr="00DF63D8">
        <w:rPr>
          <w:rFonts w:ascii="Georgia" w:hAnsi="Georgia"/>
          <w:sz w:val="20"/>
          <w:szCs w:val="20"/>
        </w:rPr>
        <w:t xml:space="preserve"> – 951</w:t>
      </w:r>
      <w:r>
        <w:rPr>
          <w:rFonts w:ascii="Georgia" w:hAnsi="Georgia"/>
          <w:sz w:val="20"/>
          <w:szCs w:val="20"/>
          <w:lang w:val="it-IT"/>
        </w:rPr>
        <w:t>24</w:t>
      </w:r>
      <w:r w:rsidRPr="00DF63D8">
        <w:rPr>
          <w:rFonts w:ascii="Georgia" w:hAnsi="Georgia"/>
          <w:sz w:val="20"/>
          <w:szCs w:val="20"/>
        </w:rPr>
        <w:t xml:space="preserve"> – Catania</w:t>
      </w:r>
    </w:p>
    <w:sectPr w:rsidR="001624C5" w:rsidRPr="00DF63D8">
      <w:type w:val="continuous"/>
      <w:pgSz w:w="11910" w:h="16840"/>
      <w:pgMar w:top="68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D41C2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47E307DD"/>
    <w:multiLevelType w:val="hybridMultilevel"/>
    <w:tmpl w:val="128ABC14"/>
    <w:lvl w:ilvl="0" w:tplc="B7C6B5CE">
      <w:numFmt w:val="bullet"/>
      <w:lvlText w:val="-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95"/>
      </w:rPr>
    </w:lvl>
    <w:lvl w:ilvl="1" w:tplc="0410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" w15:restartNumberingAfterBreak="0">
    <w:nsid w:val="48D554F0"/>
    <w:multiLevelType w:val="hybridMultilevel"/>
    <w:tmpl w:val="A2C85C5A"/>
    <w:lvl w:ilvl="0" w:tplc="F200A70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86ED3"/>
    <w:multiLevelType w:val="hybridMultilevel"/>
    <w:tmpl w:val="D3423D2C"/>
    <w:lvl w:ilvl="0" w:tplc="3376A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68D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D60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E2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4B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A3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24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16B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5E5D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9E"/>
    <w:rsid w:val="00021BF6"/>
    <w:rsid w:val="00055F73"/>
    <w:rsid w:val="00067F5D"/>
    <w:rsid w:val="00111113"/>
    <w:rsid w:val="001624C5"/>
    <w:rsid w:val="00194499"/>
    <w:rsid w:val="003305AB"/>
    <w:rsid w:val="003873F0"/>
    <w:rsid w:val="00507F6E"/>
    <w:rsid w:val="00520018"/>
    <w:rsid w:val="005571D3"/>
    <w:rsid w:val="00615235"/>
    <w:rsid w:val="00624F9E"/>
    <w:rsid w:val="00784F28"/>
    <w:rsid w:val="008A2986"/>
    <w:rsid w:val="00984C91"/>
    <w:rsid w:val="00A00AEF"/>
    <w:rsid w:val="00A4362C"/>
    <w:rsid w:val="00A83C91"/>
    <w:rsid w:val="00AE48A4"/>
    <w:rsid w:val="00B45B4F"/>
    <w:rsid w:val="00C9249D"/>
    <w:rsid w:val="00CA1459"/>
    <w:rsid w:val="00D14014"/>
    <w:rsid w:val="00D67ADF"/>
    <w:rsid w:val="00DA09BD"/>
    <w:rsid w:val="00DF3B81"/>
    <w:rsid w:val="00E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D4F5F8"/>
  <w15:docId w15:val="{F8D725CC-9765-4E22-A37A-C81B4676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0"/>
      <w:ind w:left="2883" w:right="2628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rsid w:val="001624C5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1624C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Company>Universita' degli Studi di Catania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spesa per importi fino a</dc:title>
  <dc:creator>baudo</dc:creator>
  <cp:lastModifiedBy>Giusy Catanese</cp:lastModifiedBy>
  <cp:revision>12</cp:revision>
  <dcterms:created xsi:type="dcterms:W3CDTF">2025-11-21T08:54:00Z</dcterms:created>
  <dcterms:modified xsi:type="dcterms:W3CDTF">2026-06-05T09:25:00Z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