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EDA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p>
    <w:p w14:paraId="1CF7B07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RILASCIATO ANCHE AI SENSI DEGLI ARTT. 46 E 47 DEL D.P.R. 445/2000</w:t>
      </w:r>
    </w:p>
    <w:p w14:paraId="09808DED" w14:textId="77777777" w:rsidR="009B7B73" w:rsidRDefault="006C0577" w:rsidP="009B7B73">
      <w:pPr>
        <w:autoSpaceDE w:val="0"/>
        <w:autoSpaceDN w:val="0"/>
        <w:jc w:val="both"/>
        <w:rPr>
          <w:rFonts w:ascii="Garamond" w:eastAsia="Times New Roman" w:hAnsi="Garamond" w:cs="Arial"/>
          <w:bCs/>
          <w:i/>
          <w:iCs/>
          <w:lang w:eastAsia="it-IT"/>
        </w:rPr>
      </w:pPr>
      <w:r w:rsidRPr="009B7B73">
        <w:rPr>
          <w:rFonts w:ascii="Garamond" w:eastAsia="Times New Roman" w:hAnsi="Garamond" w:cs="Arial"/>
          <w:bCs/>
          <w:i/>
          <w:iCs/>
          <w:lang w:eastAsia="it-IT"/>
        </w:rPr>
        <w:t xml:space="preserve">(da presentare per </w:t>
      </w:r>
      <w:r w:rsidR="003306CC" w:rsidRPr="009B7B73">
        <w:rPr>
          <w:rFonts w:ascii="Garamond" w:eastAsia="Times New Roman" w:hAnsi="Garamond" w:cs="Arial"/>
          <w:bCs/>
          <w:i/>
          <w:iCs/>
          <w:lang w:eastAsia="it-IT"/>
        </w:rPr>
        <w:t>la partecipazione alla gara</w:t>
      </w:r>
      <w:r w:rsidR="009C5511" w:rsidRPr="009B7B73">
        <w:rPr>
          <w:rFonts w:ascii="Garamond" w:eastAsia="Times New Roman" w:hAnsi="Garamond" w:cs="Arial"/>
          <w:bCs/>
          <w:i/>
          <w:iCs/>
          <w:lang w:eastAsia="it-IT"/>
        </w:rPr>
        <w:t xml:space="preserve"> europea a procedura aperta</w:t>
      </w:r>
      <w:r w:rsidR="006E1D2B" w:rsidRPr="009B7B73">
        <w:rPr>
          <w:rFonts w:ascii="Garamond" w:eastAsia="Times New Roman" w:hAnsi="Garamond" w:cs="Arial"/>
          <w:bCs/>
          <w:i/>
          <w:iCs/>
          <w:lang w:eastAsia="it-IT"/>
        </w:rPr>
        <w:t xml:space="preserve"> finalizzata alla stipula di un contratto di appalto avente ad oggetto l’esecuzione dei servizi di manutenzione degli edifici dell’Ateneo – Lotto 1 “Centro urbano” CIG 79085749B7 – Lotto 2 “C.U. S. Sofia e strutture periferiche” CIG 7908627575).</w:t>
      </w:r>
      <w:r w:rsidR="009C5511" w:rsidRPr="009B7B73">
        <w:rPr>
          <w:rFonts w:ascii="Garamond" w:eastAsia="Times New Roman" w:hAnsi="Garamond" w:cs="Arial"/>
          <w:bCs/>
          <w:i/>
          <w:iCs/>
          <w:lang w:eastAsia="it-IT"/>
        </w:rPr>
        <w:t xml:space="preserve"> </w:t>
      </w:r>
    </w:p>
    <w:p w14:paraId="1561CC23" w14:textId="4FD09371" w:rsidR="00507730" w:rsidRPr="00CA7633" w:rsidRDefault="00F94976" w:rsidP="00CA7633">
      <w:pPr>
        <w:autoSpaceDE w:val="0"/>
        <w:autoSpaceDN w:val="0"/>
        <w:jc w:val="both"/>
        <w:rPr>
          <w:rFonts w:ascii="Garamond" w:eastAsia="Times New Roman" w:hAnsi="Garamond" w:cs="Arial"/>
          <w:b/>
          <w:bCs/>
          <w:sz w:val="18"/>
          <w:szCs w:val="18"/>
          <w:lang w:eastAsia="it-IT"/>
        </w:rPr>
      </w:pPr>
      <w:r w:rsidRPr="00CA7633">
        <w:rPr>
          <w:rFonts w:ascii="Garamond" w:eastAsia="Times New Roman" w:hAnsi="Garamond" w:cs="Arial"/>
          <w:b/>
          <w:bCs/>
          <w:sz w:val="18"/>
          <w:szCs w:val="18"/>
          <w:lang w:eastAsia="it-IT"/>
        </w:rPr>
        <w:t>Disponibile sul sito</w:t>
      </w:r>
      <w:r w:rsidR="00776F84" w:rsidRPr="00CA7633">
        <w:t xml:space="preserve"> </w:t>
      </w:r>
      <w:r w:rsidR="00776F84" w:rsidRPr="00CA7633">
        <w:rPr>
          <w:rStyle w:val="Collegamentoipertestuale"/>
          <w:rFonts w:ascii="Garamond" w:eastAsia="Times New Roman" w:hAnsi="Garamond" w:cs="Arial"/>
          <w:b/>
          <w:bCs/>
          <w:color w:val="auto"/>
          <w:sz w:val="18"/>
          <w:szCs w:val="18"/>
          <w:lang w:eastAsia="it-IT"/>
        </w:rPr>
        <w:t>https://www.unict.it/it/content/bandi-di-gara-e-contratti</w:t>
      </w:r>
      <w:r w:rsidRPr="00CA7633">
        <w:rPr>
          <w:rStyle w:val="Collegamentoipertestuale"/>
          <w:rFonts w:ascii="Garamond" w:eastAsia="Times New Roman" w:hAnsi="Garamond" w:cs="Arial"/>
          <w:b/>
          <w:bCs/>
          <w:color w:val="auto"/>
          <w:sz w:val="18"/>
          <w:szCs w:val="18"/>
          <w:u w:val="none"/>
          <w:lang w:eastAsia="it-IT"/>
        </w:rPr>
        <w:t xml:space="preserve"> </w:t>
      </w:r>
      <w:r w:rsidRPr="00CA7633">
        <w:rPr>
          <w:rFonts w:ascii="Garamond" w:eastAsia="Times New Roman" w:hAnsi="Garamond" w:cs="Arial"/>
          <w:b/>
          <w:bCs/>
          <w:sz w:val="18"/>
          <w:szCs w:val="18"/>
          <w:lang w:eastAsia="it-IT"/>
        </w:rPr>
        <w:t xml:space="preserve">e sul sito </w:t>
      </w:r>
      <w:hyperlink r:id="rId9" w:history="1">
        <w:r w:rsidR="00CA7633" w:rsidRPr="00CA7633">
          <w:rPr>
            <w:rStyle w:val="Collegamentoipertestuale"/>
            <w:rFonts w:ascii="Garamond" w:eastAsia="Times New Roman" w:hAnsi="Garamond" w:cs="Arial"/>
            <w:b/>
            <w:bCs/>
            <w:color w:val="auto"/>
            <w:sz w:val="18"/>
            <w:szCs w:val="18"/>
            <w:lang w:eastAsia="it-IT"/>
          </w:rPr>
          <w:t>https://unict.ubuy.cineca.it/PortaleAppalti/it/homepage.wp</w:t>
        </w:r>
      </w:hyperlink>
      <w:r w:rsidR="00CA7633" w:rsidRPr="00CA7633">
        <w:rPr>
          <w:rFonts w:ascii="Garamond" w:eastAsia="Times New Roman" w:hAnsi="Garamond" w:cs="Arial"/>
          <w:b/>
          <w:bCs/>
          <w:sz w:val="18"/>
          <w:szCs w:val="18"/>
          <w:lang w:eastAsia="it-IT"/>
        </w:rPr>
        <w:t xml:space="preserve"> </w:t>
      </w:r>
    </w:p>
    <w:p w14:paraId="79D73935" w14:textId="66E6F2EA"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All’Università degli Studi di Catania</w:t>
      </w:r>
    </w:p>
    <w:p w14:paraId="4501D718" w14:textId="5668F646" w:rsidR="00507730"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P.zza Università, 2</w:t>
      </w:r>
    </w:p>
    <w:p w14:paraId="13CE04B0" w14:textId="410F588D" w:rsidR="005E2350" w:rsidRDefault="00507730" w:rsidP="00960A94">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951</w:t>
      </w:r>
      <w:r w:rsidR="00877730" w:rsidRPr="00CA7633">
        <w:rPr>
          <w:rFonts w:ascii="Garamond" w:eastAsia="Times New Roman" w:hAnsi="Garamond" w:cs="Arial"/>
          <w:b/>
          <w:lang w:eastAsia="it-IT"/>
        </w:rPr>
        <w:t>31</w:t>
      </w:r>
      <w:r w:rsidRPr="00CA7633">
        <w:rPr>
          <w:rFonts w:ascii="Garamond" w:eastAsia="Times New Roman" w:hAnsi="Garamond" w:cs="Arial"/>
          <w:b/>
          <w:lang w:eastAsia="it-IT"/>
        </w:rPr>
        <w:t xml:space="preserve"> Catania</w:t>
      </w:r>
    </w:p>
    <w:p w14:paraId="04C4EC52" w14:textId="77777777" w:rsidR="00960A94" w:rsidRPr="00CA7633"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 xml:space="preserve">sede legale in: via __________________________ comune ________________ C.A.P. _____________sede operativa in: via _______________________ comune ____________________ C.A.P. _____________ n. telefono ______________________________________ n. fax _________________e- </w:t>
      </w:r>
      <w:proofErr w:type="spellStart"/>
      <w:r w:rsidRPr="00CA7633">
        <w:rPr>
          <w:rFonts w:ascii="Garamond" w:eastAsia="Times New Roman" w:hAnsi="Garamond" w:cs="Arial"/>
          <w:lang w:eastAsia="it-IT"/>
        </w:rPr>
        <w:t>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w:t>
      </w:r>
      <w:proofErr w:type="spellEnd"/>
      <w:r w:rsidRPr="00CA7633">
        <w:rPr>
          <w:rFonts w:ascii="Garamond" w:eastAsia="Times New Roman" w:hAnsi="Garamond" w:cs="Arial"/>
          <w:lang w:eastAsia="it-IT"/>
        </w:rPr>
        <w:t xml:space="preserve">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  micro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 xml:space="preserve">consapevole della responsabilità penale in cui incorre chi sottoscrive dichiarazioni mendaci e delle relative sanzioni penali di cui all’art. 76 del </w:t>
      </w:r>
      <w:proofErr w:type="spellStart"/>
      <w:r w:rsidRPr="00CA7633">
        <w:rPr>
          <w:rFonts w:ascii="Garamond" w:eastAsia="Times New Roman" w:hAnsi="Garamond" w:cs="Arial"/>
          <w:i/>
          <w:lang w:eastAsia="it-IT"/>
        </w:rPr>
        <w:t>d.p.r.</w:t>
      </w:r>
      <w:proofErr w:type="spellEnd"/>
      <w:r w:rsidRPr="00CA7633">
        <w:rPr>
          <w:rFonts w:ascii="Garamond" w:eastAsia="Times New Roman" w:hAnsi="Garamond" w:cs="Arial"/>
          <w:i/>
          <w:lang w:eastAsia="it-IT"/>
        </w:rPr>
        <w:t xml:space="preserve">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05E997D8" w14:textId="77777777" w:rsidR="00254F45" w:rsidRDefault="00A545F0" w:rsidP="00A545F0">
      <w:pPr>
        <w:rPr>
          <w:rFonts w:ascii="Garamond" w:eastAsia="Times New Roman" w:hAnsi="Garamond" w:cs="Arial"/>
          <w:lang w:eastAsia="it-IT"/>
        </w:rPr>
      </w:pPr>
      <w:r w:rsidRPr="00CA7633">
        <w:rPr>
          <w:rFonts w:ascii="Garamond" w:eastAsia="Times New Roman" w:hAnsi="Garamond" w:cs="Arial"/>
          <w:lang w:eastAsia="it-IT"/>
        </w:rPr>
        <w:t xml:space="preserve">di partecipare alla procedura di gara </w:t>
      </w:r>
      <w:r w:rsidR="001C215A" w:rsidRPr="00CA7633">
        <w:rPr>
          <w:rFonts w:ascii="Garamond" w:eastAsia="Times New Roman" w:hAnsi="Garamond" w:cs="Arial"/>
          <w:lang w:eastAsia="it-IT"/>
        </w:rPr>
        <w:t xml:space="preserve">di cui in oggetto </w:t>
      </w:r>
    </w:p>
    <w:p w14:paraId="6ACE0A8B" w14:textId="0B482101" w:rsidR="00254F45" w:rsidRDefault="00254F45" w:rsidP="00A545F0">
      <w:pPr>
        <w:rPr>
          <w:rFonts w:ascii="Garamond" w:eastAsia="Times New Roman" w:hAnsi="Garamond" w:cs="Arial"/>
          <w:lang w:eastAsia="it-IT"/>
        </w:rPr>
      </w:pPr>
      <w:r>
        <w:rPr>
          <w:rFonts w:ascii="Garamond" w:eastAsia="Times New Roman" w:hAnsi="Garamond" w:cs="Arial"/>
          <w:lang w:eastAsia="it-IT"/>
        </w:rPr>
        <w:t>per il lotto 1</w:t>
      </w:r>
      <w:r>
        <w:rPr>
          <w:rFonts w:ascii="Garamond" w:eastAsia="Times New Roman" w:hAnsi="Garamond" w:cs="Arial"/>
          <w:lang w:eastAsia="it-IT"/>
        </w:rPr>
        <w:tab/>
        <w:t>□</w:t>
      </w:r>
      <w:r>
        <w:rPr>
          <w:rFonts w:ascii="Garamond" w:eastAsia="Times New Roman" w:hAnsi="Garamond" w:cs="Arial"/>
          <w:lang w:eastAsia="it-IT"/>
        </w:rPr>
        <w:tab/>
      </w:r>
      <w:r>
        <w:rPr>
          <w:rFonts w:ascii="Garamond" w:eastAsia="Times New Roman" w:hAnsi="Garamond" w:cs="Arial"/>
          <w:lang w:eastAsia="it-IT"/>
        </w:rPr>
        <w:tab/>
        <w:t>per il lotto 2</w:t>
      </w:r>
      <w:r>
        <w:rPr>
          <w:rFonts w:ascii="Garamond" w:eastAsia="Times New Roman" w:hAnsi="Garamond" w:cs="Arial"/>
          <w:lang w:eastAsia="it-IT"/>
        </w:rPr>
        <w:tab/>
        <w:t>□</w:t>
      </w:r>
      <w:r>
        <w:rPr>
          <w:rFonts w:ascii="Garamond" w:eastAsia="Times New Roman" w:hAnsi="Garamond" w:cs="Arial"/>
          <w:lang w:eastAsia="it-IT"/>
        </w:rPr>
        <w:tab/>
      </w:r>
      <w:r>
        <w:rPr>
          <w:rFonts w:ascii="Garamond" w:eastAsia="Times New Roman" w:hAnsi="Garamond" w:cs="Arial"/>
          <w:lang w:eastAsia="it-IT"/>
        </w:rPr>
        <w:tab/>
        <w:t>per entrambi i lotti</w:t>
      </w:r>
      <w:r>
        <w:rPr>
          <w:rFonts w:ascii="Garamond" w:eastAsia="Times New Roman" w:hAnsi="Garamond" w:cs="Arial"/>
          <w:lang w:eastAsia="it-IT"/>
        </w:rPr>
        <w:tab/>
        <w:t>□</w:t>
      </w:r>
      <w:r>
        <w:rPr>
          <w:rFonts w:ascii="Garamond" w:eastAsia="Times New Roman" w:hAnsi="Garamond" w:cs="Arial"/>
          <w:lang w:eastAsia="it-IT"/>
        </w:rPr>
        <w:tab/>
      </w:r>
    </w:p>
    <w:p w14:paraId="782B034C" w14:textId="6D72DE7B" w:rsidR="00A545F0" w:rsidRPr="00CA7633" w:rsidRDefault="00A545F0" w:rsidP="00A545F0">
      <w:pPr>
        <w:rPr>
          <w:rFonts w:ascii="Garamond" w:eastAsia="Times New Roman" w:hAnsi="Garamond" w:cs="Arial"/>
          <w:lang w:eastAsia="it-IT"/>
        </w:rPr>
      </w:pPr>
      <w:r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bookmarkStart w:id="0" w:name="_GoBack"/>
      <w:bookmarkEnd w:id="0"/>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 xml:space="preserve">.lgs. n. 50/2016 e s.m.i., conferendo mandato collettivo speciale con rappresentanza </w:t>
      </w:r>
      <w:r w:rsidRPr="00811F7A">
        <w:rPr>
          <w:rFonts w:ascii="Garamond" w:eastAsia="Times New Roman" w:hAnsi="Garamond" w:cs="Arial"/>
          <w:noProof/>
          <w:lang w:eastAsia="it-IT"/>
        </w:rPr>
        <w:lastRenderedPageBreak/>
        <w:t>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 xml:space="preserve">DICHIARAZIONI SOSTITUTIVE DI CERTIFICAZIONI (art. 46, </w:t>
      </w:r>
      <w:proofErr w:type="spellStart"/>
      <w:r w:rsidRPr="005922D4">
        <w:rPr>
          <w:rFonts w:ascii="Garamond" w:eastAsia="Times New Roman" w:hAnsi="Garamond" w:cs="Arial"/>
          <w:b/>
          <w:bCs/>
          <w:lang w:eastAsia="it-IT"/>
        </w:rPr>
        <w:t>d.p.r.</w:t>
      </w:r>
      <w:proofErr w:type="spellEnd"/>
      <w:r w:rsidRPr="005922D4">
        <w:rPr>
          <w:rFonts w:ascii="Garamond" w:eastAsia="Times New Roman" w:hAnsi="Garamond" w:cs="Arial"/>
          <w:b/>
          <w:bCs/>
          <w:lang w:eastAsia="it-IT"/>
        </w:rPr>
        <w:t xml:space="preserve"> 28/12/2000 n. 445)</w:t>
      </w:r>
    </w:p>
    <w:p w14:paraId="1386CA13" w14:textId="7C07BAB9" w:rsidR="00811F7A" w:rsidRPr="005922D4" w:rsidRDefault="006C0577" w:rsidP="004C7410">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5922D4">
        <w:rPr>
          <w:rFonts w:ascii="Garamond" w:eastAsia="Times New Roman" w:hAnsi="Garamond" w:cs="Arial"/>
          <w:lang w:eastAsia="it-IT"/>
        </w:rPr>
        <w:t xml:space="preserve">di non incorrere nelle cause di esclusione </w:t>
      </w:r>
      <w:r w:rsidR="008C4716">
        <w:rPr>
          <w:rFonts w:ascii="Garamond" w:eastAsia="Times New Roman" w:hAnsi="Garamond" w:cs="Arial"/>
          <w:lang w:eastAsia="it-IT"/>
        </w:rPr>
        <w:t>di cui all’art. 80</w:t>
      </w:r>
      <w:r w:rsidR="008C4716" w:rsidRPr="005922D4">
        <w:rPr>
          <w:rFonts w:ascii="Garamond" w:eastAsia="Times New Roman" w:hAnsi="Garamond" w:cs="Arial"/>
          <w:lang w:eastAsia="it-IT"/>
        </w:rPr>
        <w:t xml:space="preserve"> </w:t>
      </w:r>
      <w:r w:rsidR="008C4716" w:rsidRPr="005922D4">
        <w:rPr>
          <w:rFonts w:ascii="Garamond" w:eastAsia="Times New Roman" w:hAnsi="Garamond" w:cs="Arial"/>
          <w:noProof/>
          <w:lang w:eastAsia="it-IT"/>
        </w:rPr>
        <w:t>del D.lgs. n. 50/2016</w:t>
      </w:r>
      <w:r w:rsidR="008C4716">
        <w:rPr>
          <w:rFonts w:ascii="Garamond" w:eastAsia="Times New Roman" w:hAnsi="Garamond" w:cs="Arial"/>
          <w:noProof/>
          <w:lang w:eastAsia="it-IT"/>
        </w:rPr>
        <w:t xml:space="preserve">, comprese quelle </w:t>
      </w:r>
      <w:r w:rsidR="00811F7A" w:rsidRPr="005922D4">
        <w:rPr>
          <w:rFonts w:ascii="Garamond" w:eastAsia="Times New Roman" w:hAnsi="Garamond" w:cs="Arial"/>
          <w:lang w:eastAsia="it-IT"/>
        </w:rPr>
        <w:t>di cui</w:t>
      </w:r>
      <w:r w:rsidR="008C4716">
        <w:rPr>
          <w:rFonts w:ascii="Garamond" w:eastAsia="Times New Roman" w:hAnsi="Garamond" w:cs="Arial"/>
          <w:lang w:eastAsia="it-IT"/>
        </w:rPr>
        <w:t xml:space="preserve"> al</w:t>
      </w:r>
      <w:r w:rsidR="00811F7A" w:rsidRPr="005922D4">
        <w:rPr>
          <w:rFonts w:ascii="Garamond" w:eastAsia="Times New Roman" w:hAnsi="Garamond" w:cs="Arial"/>
          <w:lang w:eastAsia="it-IT"/>
        </w:rPr>
        <w:t xml:space="preserve"> comma 1 </w:t>
      </w:r>
      <w:proofErr w:type="spellStart"/>
      <w:r w:rsidR="00811F7A" w:rsidRPr="005922D4">
        <w:rPr>
          <w:rFonts w:ascii="Garamond" w:eastAsia="Times New Roman" w:hAnsi="Garamond" w:cs="Arial"/>
          <w:i/>
          <w:lang w:eastAsia="it-IT"/>
        </w:rPr>
        <w:t>lett</w:t>
      </w:r>
      <w:proofErr w:type="spellEnd"/>
      <w:r w:rsidR="00811F7A" w:rsidRPr="005922D4">
        <w:rPr>
          <w:rFonts w:ascii="Garamond" w:eastAsia="Times New Roman" w:hAnsi="Garamond" w:cs="Arial"/>
          <w:i/>
          <w:lang w:eastAsia="it-IT"/>
        </w:rPr>
        <w:t>. b-bis</w:t>
      </w:r>
      <w:r w:rsidR="00811F7A" w:rsidRPr="005922D4">
        <w:rPr>
          <w:rFonts w:ascii="Garamond" w:eastAsia="Times New Roman" w:hAnsi="Garamond" w:cs="Arial"/>
          <w:lang w:eastAsia="it-IT"/>
        </w:rPr>
        <w:t xml:space="preserve"> e </w:t>
      </w:r>
      <w:r w:rsidR="008C4716">
        <w:rPr>
          <w:rFonts w:ascii="Garamond" w:eastAsia="Times New Roman" w:hAnsi="Garamond" w:cs="Arial"/>
          <w:lang w:eastAsia="it-IT"/>
        </w:rPr>
        <w:t xml:space="preserve">al </w:t>
      </w:r>
      <w:r w:rsidR="00811F7A" w:rsidRPr="005922D4">
        <w:rPr>
          <w:rFonts w:ascii="Garamond" w:eastAsia="Times New Roman" w:hAnsi="Garamond" w:cs="Arial"/>
          <w:lang w:eastAsia="it-IT"/>
        </w:rPr>
        <w:t xml:space="preserve">comma 5 </w:t>
      </w:r>
      <w:proofErr w:type="spellStart"/>
      <w:r w:rsidR="00811F7A" w:rsidRPr="005922D4">
        <w:rPr>
          <w:rFonts w:ascii="Garamond" w:eastAsia="Times New Roman" w:hAnsi="Garamond" w:cs="Arial"/>
          <w:i/>
          <w:lang w:eastAsia="it-IT"/>
        </w:rPr>
        <w:t>lett</w:t>
      </w:r>
      <w:proofErr w:type="spellEnd"/>
      <w:r w:rsidR="00811F7A" w:rsidRPr="005922D4">
        <w:rPr>
          <w:rFonts w:ascii="Garamond" w:eastAsia="Times New Roman" w:hAnsi="Garamond" w:cs="Arial"/>
          <w:i/>
          <w:lang w:eastAsia="it-IT"/>
        </w:rPr>
        <w:t>. c-bis)</w:t>
      </w:r>
      <w:r w:rsidR="00811F7A" w:rsidRPr="005922D4">
        <w:rPr>
          <w:rFonts w:ascii="Garamond" w:eastAsia="Times New Roman" w:hAnsi="Garamond" w:cs="Arial"/>
          <w:lang w:eastAsia="it-IT"/>
        </w:rPr>
        <w:t xml:space="preserve">, </w:t>
      </w:r>
      <w:r w:rsidR="00811F7A" w:rsidRPr="005922D4">
        <w:rPr>
          <w:rFonts w:ascii="Garamond" w:eastAsia="Times New Roman" w:hAnsi="Garamond" w:cs="Arial"/>
          <w:i/>
          <w:lang w:eastAsia="it-IT"/>
        </w:rPr>
        <w:t>c-ter)</w:t>
      </w:r>
      <w:r w:rsidR="00811F7A" w:rsidRPr="005922D4">
        <w:rPr>
          <w:rFonts w:ascii="Garamond" w:eastAsia="Times New Roman" w:hAnsi="Garamond" w:cs="Arial"/>
          <w:lang w:eastAsia="it-IT"/>
        </w:rPr>
        <w:t xml:space="preserve">, </w:t>
      </w:r>
      <w:r w:rsidR="00811F7A" w:rsidRPr="005922D4">
        <w:rPr>
          <w:rFonts w:ascii="Garamond" w:eastAsia="Times New Roman" w:hAnsi="Garamond" w:cs="Arial"/>
          <w:i/>
          <w:lang w:eastAsia="it-IT"/>
        </w:rPr>
        <w:t>f-bis)</w:t>
      </w:r>
      <w:r w:rsidR="00811F7A" w:rsidRPr="005922D4">
        <w:rPr>
          <w:rFonts w:ascii="Garamond" w:eastAsia="Times New Roman" w:hAnsi="Garamond" w:cs="Arial"/>
          <w:lang w:eastAsia="it-IT"/>
        </w:rPr>
        <w:t xml:space="preserve"> e </w:t>
      </w:r>
      <w:r w:rsidR="00811F7A" w:rsidRPr="005922D4">
        <w:rPr>
          <w:rFonts w:ascii="Garamond" w:eastAsia="Times New Roman" w:hAnsi="Garamond" w:cs="Arial"/>
          <w:i/>
          <w:lang w:eastAsia="it-IT"/>
        </w:rPr>
        <w:t>f-ter)</w:t>
      </w:r>
      <w:r w:rsidR="00811F7A" w:rsidRPr="005922D4">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t>per gli operatori economici aventi sede, residenza o domicilio nei paesi inseriti nelle c.d. “</w:t>
      </w:r>
      <w:proofErr w:type="spellStart"/>
      <w:r w:rsidRPr="005922D4">
        <w:rPr>
          <w:rFonts w:ascii="Garamond" w:eastAsia="Times New Roman" w:hAnsi="Garamond" w:cs="Arial"/>
          <w:b/>
          <w:bCs/>
          <w:i/>
          <w:iCs/>
          <w:lang w:eastAsia="it-IT"/>
        </w:rPr>
        <w:t>black</w:t>
      </w:r>
      <w:proofErr w:type="spellEnd"/>
      <w:r w:rsidRPr="005922D4">
        <w:rPr>
          <w:rFonts w:ascii="Garamond" w:eastAsia="Times New Roman" w:hAnsi="Garamond" w:cs="Arial"/>
          <w:b/>
          <w:bCs/>
          <w:i/>
          <w:iCs/>
          <w:lang w:eastAsia="it-IT"/>
        </w:rPr>
        <w:t xml:space="preserve">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 dicembre 2010 del Ministero dell’economia e delle finanze ai sensi (art. 37 del </w:t>
      </w:r>
      <w:proofErr w:type="spellStart"/>
      <w:r w:rsidRPr="005922D4">
        <w:rPr>
          <w:rFonts w:ascii="Garamond" w:eastAsia="Times New Roman" w:hAnsi="Garamond" w:cs="Arial"/>
          <w:lang w:eastAsia="it-IT"/>
        </w:rPr>
        <w:t>d.l.</w:t>
      </w:r>
      <w:proofErr w:type="spellEnd"/>
      <w:r w:rsidRPr="005922D4">
        <w:rPr>
          <w:rFonts w:ascii="Garamond" w:eastAsia="Times New Roman" w:hAnsi="Garamond" w:cs="Arial"/>
          <w:lang w:eastAsia="it-IT"/>
        </w:rPr>
        <w:t xml:space="preserve"> 78/2010, </w:t>
      </w:r>
      <w:proofErr w:type="spellStart"/>
      <w:r w:rsidRPr="005922D4">
        <w:rPr>
          <w:rFonts w:ascii="Garamond" w:eastAsia="Times New Roman" w:hAnsi="Garamond" w:cs="Arial"/>
          <w:lang w:eastAsia="it-IT"/>
        </w:rPr>
        <w:t>conv</w:t>
      </w:r>
      <w:proofErr w:type="spellEnd"/>
      <w:r w:rsidRPr="005922D4">
        <w:rPr>
          <w:rFonts w:ascii="Garamond" w:eastAsia="Times New Roman" w:hAnsi="Garamond" w:cs="Arial"/>
          <w:lang w:eastAsia="it-IT"/>
        </w:rPr>
        <w:t xml:space="preserve">.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lastRenderedPageBreak/>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Pr="005922D4">
        <w:rPr>
          <w:rFonts w:ascii="Garamond" w:eastAsia="Times New Roman" w:hAnsi="Garamond" w:cs="Arial"/>
          <w:lang w:eastAsia="it-IT"/>
        </w:rPr>
        <w:t xml:space="preserve"> di aver presentato domanda di autorizzazione ai sensi dell’art. 1 comma 3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77777777" w:rsidR="006C0577" w:rsidRPr="00887635"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impegnarsi ad uniformarsi, in caso di aggiudicazione, alla disciplina di cui agli articoli 17, comma 2, e 53, comma 3 del </w:t>
      </w:r>
      <w:proofErr w:type="spellStart"/>
      <w:r w:rsidRPr="00887635">
        <w:rPr>
          <w:rFonts w:ascii="Garamond" w:eastAsia="Times New Roman" w:hAnsi="Garamond" w:cs="Arial"/>
          <w:lang w:eastAsia="it-IT"/>
        </w:rPr>
        <w:t>d.p.r.</w:t>
      </w:r>
      <w:proofErr w:type="spellEnd"/>
      <w:r w:rsidRPr="00887635">
        <w:rPr>
          <w:rFonts w:ascii="Garamond" w:eastAsia="Times New Roman" w:hAnsi="Garamond" w:cs="Arial"/>
          <w:lang w:eastAsia="it-IT"/>
        </w:rPr>
        <w:t xml:space="preserve"> 633/1972 e a comunicare alla stazione appaltante la nomina del proprio rappresentante fiscale, nelle forme di legge;</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 xml:space="preserve">DICHIARAZIONI SOSTITUTIVE DI ATTO DI NOTORIETÀ (art. 47, </w:t>
      </w:r>
      <w:proofErr w:type="spellStart"/>
      <w:r w:rsidRPr="007F5D9C">
        <w:rPr>
          <w:rFonts w:ascii="Garamond" w:eastAsia="Times New Roman" w:hAnsi="Garamond" w:cs="Arial"/>
          <w:b/>
          <w:bCs/>
          <w:lang w:eastAsia="it-IT"/>
        </w:rPr>
        <w:t>d.p.r.</w:t>
      </w:r>
      <w:proofErr w:type="spellEnd"/>
      <w:r w:rsidRPr="007F5D9C">
        <w:rPr>
          <w:rFonts w:ascii="Garamond" w:eastAsia="Times New Roman" w:hAnsi="Garamond" w:cs="Arial"/>
          <w:b/>
          <w:bCs/>
          <w:lang w:eastAsia="it-IT"/>
        </w:rPr>
        <w:t xml:space="preserve">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lastRenderedPageBreak/>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 xml:space="preserve">comma 3 dell’art. 80 del D.lgs. 50/2016 e </w:t>
      </w:r>
      <w:proofErr w:type="spellStart"/>
      <w:r w:rsidR="001F35F9" w:rsidRPr="007F5D9C">
        <w:rPr>
          <w:rFonts w:ascii="Garamond" w:eastAsia="Times New Roman" w:hAnsi="Garamond" w:cs="Arial"/>
          <w:lang w:eastAsia="it-IT"/>
        </w:rPr>
        <w:t>s.m.i.</w:t>
      </w:r>
      <w:proofErr w:type="spellEnd"/>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proofErr w:type="spellStart"/>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w:t>
      </w:r>
      <w:proofErr w:type="spellEnd"/>
      <w:r w:rsidRPr="009F17B8">
        <w:rPr>
          <w:rFonts w:ascii="Garamond" w:eastAsia="Times New Roman" w:hAnsi="Garamond"/>
          <w:color w:val="auto"/>
          <w:sz w:val="22"/>
          <w:szCs w:val="22"/>
          <w:lang w:eastAsia="it-IT"/>
        </w:rPr>
        <w:t>. n. 50/2016</w:t>
      </w:r>
      <w:r w:rsidR="007D0C72" w:rsidRPr="009F17B8">
        <w:rPr>
          <w:rFonts w:ascii="Garamond" w:eastAsia="Times New Roman" w:hAnsi="Garamond"/>
          <w:color w:val="auto"/>
          <w:sz w:val="22"/>
          <w:szCs w:val="22"/>
          <w:lang w:eastAsia="it-IT"/>
        </w:rPr>
        <w:t xml:space="preserve"> e </w:t>
      </w:r>
      <w:proofErr w:type="spellStart"/>
      <w:r w:rsidR="007D0C72" w:rsidRPr="009F17B8">
        <w:rPr>
          <w:rFonts w:ascii="Garamond" w:eastAsia="Times New Roman" w:hAnsi="Garamond"/>
          <w:color w:val="auto"/>
          <w:sz w:val="22"/>
          <w:szCs w:val="22"/>
          <w:lang w:eastAsia="it-IT"/>
        </w:rPr>
        <w:t>s.m.i.</w:t>
      </w:r>
      <w:proofErr w:type="spellEnd"/>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 xml:space="preserve">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w:t>
      </w:r>
      <w:proofErr w:type="spellStart"/>
      <w:r w:rsidR="001F35F9" w:rsidRPr="009F17B8">
        <w:rPr>
          <w:rFonts w:ascii="Garamond" w:eastAsia="Times New Roman" w:hAnsi="Garamond"/>
          <w:color w:val="auto"/>
          <w:sz w:val="22"/>
          <w:szCs w:val="22"/>
          <w:lang w:eastAsia="it-IT"/>
        </w:rPr>
        <w:t>Lgs</w:t>
      </w:r>
      <w:proofErr w:type="spellEnd"/>
      <w:r w:rsidR="001F35F9" w:rsidRPr="009F17B8">
        <w:rPr>
          <w:rFonts w:ascii="Garamond" w:eastAsia="Times New Roman" w:hAnsi="Garamond"/>
          <w:color w:val="auto"/>
          <w:sz w:val="22"/>
          <w:szCs w:val="22"/>
          <w:lang w:eastAsia="it-IT"/>
        </w:rPr>
        <w:t>. n. 50/2016</w:t>
      </w:r>
      <w:r w:rsidR="003E6D04" w:rsidRPr="009F17B8">
        <w:rPr>
          <w:rFonts w:ascii="Garamond" w:eastAsia="Times New Roman" w:hAnsi="Garamond"/>
          <w:color w:val="auto"/>
          <w:sz w:val="22"/>
          <w:szCs w:val="22"/>
          <w:lang w:eastAsia="it-IT"/>
        </w:rPr>
        <w:t xml:space="preserve"> e </w:t>
      </w:r>
      <w:proofErr w:type="spellStart"/>
      <w:r w:rsidR="003E6D04" w:rsidRPr="009F17B8">
        <w:rPr>
          <w:rFonts w:ascii="Garamond" w:eastAsia="Times New Roman" w:hAnsi="Garamond"/>
          <w:color w:val="auto"/>
          <w:sz w:val="22"/>
          <w:szCs w:val="22"/>
          <w:lang w:eastAsia="it-IT"/>
        </w:rPr>
        <w:t>s.m.i.</w:t>
      </w:r>
      <w:proofErr w:type="spellEnd"/>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7A882B02" w:rsidR="00140518" w:rsidRPr="009F17B8" w:rsidRDefault="00DF30DE"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1FBF89C3" w14:textId="2EBFE472" w:rsidR="004735E3" w:rsidRPr="009958D2"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9958D2">
        <w:rPr>
          <w:rFonts w:ascii="Garamond" w:eastAsia="Times New Roman" w:hAnsi="Garamond" w:cs="Arial"/>
          <w:b/>
          <w:bCs/>
          <w:lang w:eastAsia="it-IT"/>
        </w:rPr>
        <w:t xml:space="preserve">DICHIARAZIONI </w:t>
      </w:r>
      <w:r>
        <w:rPr>
          <w:rFonts w:ascii="Garamond" w:eastAsia="Times New Roman" w:hAnsi="Garamond" w:cs="Arial"/>
          <w:b/>
          <w:bCs/>
          <w:lang w:eastAsia="it-IT"/>
        </w:rPr>
        <w:t>CIRCA IL POSSESSO DEI REQUISITI IN ORDINE ALLA CAPACITÀ TECNICA</w:t>
      </w:r>
    </w:p>
    <w:p w14:paraId="7974CE56" w14:textId="1C6429FB" w:rsidR="00DF30DE" w:rsidRPr="00960A94" w:rsidRDefault="004735E3" w:rsidP="00DF30DE">
      <w:pPr>
        <w:pStyle w:val="Paragrafoelenco"/>
        <w:autoSpaceDE w:val="0"/>
        <w:autoSpaceDN w:val="0"/>
        <w:adjustRightInd w:val="0"/>
        <w:spacing w:after="0" w:line="240" w:lineRule="auto"/>
        <w:ind w:left="505"/>
        <w:rPr>
          <w:rFonts w:ascii="Garamond" w:eastAsia="Times New Roman" w:hAnsi="Garamond" w:cs="Arial"/>
          <w:lang w:eastAsia="it-IT"/>
        </w:rPr>
      </w:pPr>
      <w:r w:rsidRPr="00960A94">
        <w:rPr>
          <w:rFonts w:ascii="Garamond" w:eastAsia="Times New Roman" w:hAnsi="Garamond" w:cs="Arial"/>
          <w:lang w:eastAsia="it-IT"/>
        </w:rPr>
        <w:t>Di possedere:</w:t>
      </w:r>
    </w:p>
    <w:p w14:paraId="5F6AB9BB" w14:textId="77777777" w:rsidR="004735E3" w:rsidRDefault="004735E3" w:rsidP="00DF30DE">
      <w:pPr>
        <w:pStyle w:val="Paragrafoelenco"/>
        <w:autoSpaceDE w:val="0"/>
        <w:autoSpaceDN w:val="0"/>
        <w:adjustRightInd w:val="0"/>
        <w:spacing w:after="0" w:line="240" w:lineRule="auto"/>
        <w:ind w:left="505"/>
        <w:rPr>
          <w:rFonts w:ascii="Garamond" w:eastAsia="Times New Roman" w:hAnsi="Garamond" w:cs="Arial"/>
          <w:color w:val="FF0000"/>
          <w:lang w:eastAsia="it-IT"/>
        </w:rPr>
      </w:pPr>
    </w:p>
    <w:p w14:paraId="558CA423" w14:textId="027DA184" w:rsidR="004735E3" w:rsidRPr="004735E3" w:rsidRDefault="004735E3" w:rsidP="00673FD8">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lastRenderedPageBreak/>
        <w:t>1)</w:t>
      </w:r>
      <w:r w:rsidRPr="004735E3">
        <w:rPr>
          <w:rFonts w:ascii="Garamond" w:eastAsia="Times New Roman" w:hAnsi="Garamond" w:cs="Times New Roman"/>
        </w:rPr>
        <w:t xml:space="preserve"> abilitazione all’esercizio delle attività di cui all’art. 1 del decreto Ministero Sviluppo Economico n. 37/2008 e per le imprese straniere analoghi titoli di abilitazione secondo legislazione vigente nei singoli Stati;</w:t>
      </w:r>
    </w:p>
    <w:p w14:paraId="0F81AC08" w14:textId="7BE2081C" w:rsidR="004735E3" w:rsidRPr="004735E3" w:rsidRDefault="004735E3" w:rsidP="004735E3">
      <w:pPr>
        <w:spacing w:after="120" w:line="276" w:lineRule="auto"/>
        <w:ind w:left="993"/>
        <w:jc w:val="both"/>
        <w:rPr>
          <w:rFonts w:ascii="Garamond" w:eastAsia="Times New Roman" w:hAnsi="Garamond" w:cs="Times New Roman"/>
        </w:rPr>
      </w:pPr>
      <w:r w:rsidRPr="004735E3">
        <w:rPr>
          <w:rFonts w:ascii="Garamond" w:eastAsia="Times New Roman" w:hAnsi="Garamond" w:cs="Times New Roman"/>
          <w:b/>
        </w:rPr>
        <w:t>2)</w:t>
      </w:r>
      <w:r w:rsidRPr="004735E3">
        <w:rPr>
          <w:rFonts w:ascii="Garamond" w:eastAsia="Times New Roman" w:hAnsi="Garamond" w:cs="Times New Roman"/>
        </w:rPr>
        <w:t xml:space="preserve"> </w:t>
      </w:r>
      <w:r w:rsidR="00664122">
        <w:rPr>
          <w:rFonts w:ascii="Garamond" w:eastAsia="Times New Roman" w:hAnsi="Garamond" w:cs="Times New Roman"/>
        </w:rPr>
        <w:t xml:space="preserve"> </w:t>
      </w:r>
      <w:r w:rsidRPr="004735E3">
        <w:rPr>
          <w:rFonts w:ascii="Garamond" w:eastAsia="Times New Roman" w:hAnsi="Garamond" w:cs="Times New Roman"/>
        </w:rPr>
        <w:t xml:space="preserve">attestazione SOA nelle categorie </w:t>
      </w:r>
      <w:r w:rsidR="00673FD8">
        <w:rPr>
          <w:rFonts w:ascii="Garamond" w:eastAsia="Times New Roman" w:hAnsi="Garamond" w:cs="Times New Roman"/>
        </w:rPr>
        <w:t>…………………………</w:t>
      </w:r>
      <w:r w:rsidRPr="004735E3">
        <w:rPr>
          <w:rFonts w:ascii="Garamond" w:eastAsia="Times New Roman" w:hAnsi="Garamond" w:cs="Times New Roman"/>
        </w:rPr>
        <w:t xml:space="preserve"> in classifica </w:t>
      </w:r>
      <w:r w:rsidR="00673FD8">
        <w:rPr>
          <w:rFonts w:ascii="Garamond" w:eastAsia="Times New Roman" w:hAnsi="Garamond" w:cs="Times New Roman"/>
        </w:rPr>
        <w:t>…………</w:t>
      </w:r>
      <w:r w:rsidRPr="004735E3">
        <w:rPr>
          <w:rFonts w:ascii="Garamond" w:eastAsia="Times New Roman" w:hAnsi="Garamond" w:cs="Times New Roman"/>
        </w:rPr>
        <w:t>;</w:t>
      </w:r>
    </w:p>
    <w:p w14:paraId="7CB17629" w14:textId="3FD2F414" w:rsidR="004735E3" w:rsidRPr="004735E3" w:rsidRDefault="004735E3" w:rsidP="00664122">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t xml:space="preserve">3) </w:t>
      </w:r>
      <w:r w:rsidRPr="004735E3">
        <w:rPr>
          <w:rFonts w:ascii="Garamond" w:eastAsia="Times New Roman" w:hAnsi="Garamond" w:cs="Times New Roman"/>
        </w:rPr>
        <w:t xml:space="preserve">certificazione del possesso del sistema di qualità della serie europea ISO 9001:2000, oppure ISO 9001:2015, rilasciata da </w:t>
      </w:r>
      <w:r w:rsidR="007E2295" w:rsidRPr="007E2295">
        <w:rPr>
          <w:rFonts w:ascii="Garamond" w:eastAsia="Times New Roman" w:hAnsi="Garamond" w:cs="Times New Roman"/>
        </w:rPr>
        <w:t>…………………………</w:t>
      </w:r>
      <w:r w:rsidRPr="004735E3">
        <w:rPr>
          <w:rFonts w:ascii="Garamond" w:eastAsia="Times New Roman" w:hAnsi="Garamond" w:cs="Times New Roman"/>
        </w:rPr>
        <w:t xml:space="preserve"> </w:t>
      </w:r>
      <w:r w:rsidR="007E2295">
        <w:rPr>
          <w:rFonts w:ascii="Garamond" w:eastAsia="Times New Roman" w:hAnsi="Garamond" w:cs="Times New Roman"/>
        </w:rPr>
        <w:t>(</w:t>
      </w:r>
      <w:r w:rsidRPr="004735E3">
        <w:rPr>
          <w:rFonts w:ascii="Garamond" w:eastAsia="Times New Roman" w:hAnsi="Garamond" w:cs="Times New Roman"/>
        </w:rPr>
        <w:t>organismo accreditato SINCERT o altra istituzione che ne abbia ottenuto il mutuo riconoscimento mediante sottoscrizione degli accordi MLA EA o IAF</w:t>
      </w:r>
      <w:r w:rsidR="007E2295">
        <w:rPr>
          <w:rFonts w:ascii="Garamond" w:eastAsia="Times New Roman" w:hAnsi="Garamond" w:cs="Times New Roman"/>
        </w:rPr>
        <w:t>)</w:t>
      </w:r>
      <w:r w:rsidRPr="004735E3">
        <w:rPr>
          <w:rFonts w:ascii="Garamond" w:eastAsia="Times New Roman" w:hAnsi="Garamond" w:cs="Times New Roman"/>
        </w:rPr>
        <w:t>;</w:t>
      </w:r>
    </w:p>
    <w:p w14:paraId="3F0EF922" w14:textId="16A74B53" w:rsidR="004735E3" w:rsidRPr="004735E3" w:rsidRDefault="004735E3" w:rsidP="00C2687D">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t xml:space="preserve">4) </w:t>
      </w:r>
      <w:r w:rsidRPr="004735E3">
        <w:rPr>
          <w:rFonts w:ascii="Garamond" w:eastAsia="Times New Roman" w:hAnsi="Garamond" w:cs="Times New Roman"/>
        </w:rPr>
        <w:t>possesso dei requisiti di cui all’art. 11, comma 3, D.P.R. 412/93 per l’assunzione del ruolo di “Terzo Responsabile dell’esercizio e della manutenzione dell’impianto termico”;</w:t>
      </w:r>
    </w:p>
    <w:p w14:paraId="6DEF69B6" w14:textId="03D943EC" w:rsidR="004735E3" w:rsidRPr="00960A94" w:rsidRDefault="004735E3" w:rsidP="00960A94">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t xml:space="preserve">5) </w:t>
      </w:r>
      <w:r w:rsidR="00960A94">
        <w:rPr>
          <w:rFonts w:ascii="Garamond" w:eastAsia="Times New Roman" w:hAnsi="Garamond" w:cs="Times New Roman"/>
          <w:b/>
        </w:rPr>
        <w:t xml:space="preserve"> </w:t>
      </w:r>
      <w:r w:rsidRPr="004735E3">
        <w:rPr>
          <w:rFonts w:ascii="Garamond" w:eastAsia="Times New Roman" w:hAnsi="Garamond" w:cs="Times New Roman"/>
        </w:rPr>
        <w:t xml:space="preserve">possesso dei requisiti e delle abilitazioni necessarie per la manutenzione degli impianti in base al D.P.R. 24.12.1951 n. 1767  ed al suo recepimento secondo il D.P.R. 30.4.1999 n. 162. </w:t>
      </w:r>
    </w:p>
    <w:p w14:paraId="3F49180D" w14:textId="77777777" w:rsidR="006C0577" w:rsidRPr="009958D2" w:rsidRDefault="006C0577" w:rsidP="006C0577">
      <w:pPr>
        <w:numPr>
          <w:ilvl w:val="0"/>
          <w:numId w:val="1"/>
        </w:numPr>
        <w:pBdr>
          <w:top w:val="single" w:sz="4" w:space="1" w:color="auto"/>
          <w:left w:val="single" w:sz="4" w:space="0" w:color="auto"/>
          <w:bottom w:val="single" w:sz="4" w:space="1" w:color="auto"/>
          <w:right w:val="single" w:sz="4" w:space="0" w:color="auto"/>
        </w:pBdr>
        <w:tabs>
          <w:tab w:val="num" w:pos="426"/>
        </w:tabs>
        <w:autoSpaceDE w:val="0"/>
        <w:autoSpaceDN w:val="0"/>
        <w:adjustRightInd w:val="0"/>
        <w:spacing w:after="240" w:line="24" w:lineRule="atLeast"/>
        <w:ind w:left="426" w:hanging="426"/>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5E565C74"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w:t>
      </w:r>
      <w:r w:rsidR="008417B8" w:rsidRPr="009958D2">
        <w:rPr>
          <w:rFonts w:ascii="Garamond" w:eastAsia="Times New Roman" w:hAnsi="Garamond" w:cs="Arial"/>
          <w:lang w:eastAsia="it-IT"/>
        </w:rPr>
        <w:t>lavori</w:t>
      </w:r>
      <w:r w:rsidRPr="009958D2">
        <w:rPr>
          <w:rFonts w:ascii="Garamond" w:eastAsia="Times New Roman" w:hAnsi="Garamond" w:cs="Arial"/>
          <w:lang w:eastAsia="it-IT"/>
        </w:rPr>
        <w:t xml:space="preserve">; </w:t>
      </w:r>
    </w:p>
    <w:p w14:paraId="00827A2F" w14:textId="7E3552C3"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9958D2">
        <w:rPr>
          <w:rFonts w:ascii="Garamond" w:eastAsia="Times New Roman" w:hAnsi="Garamond" w:cs="Arial"/>
          <w:i/>
          <w:iCs/>
          <w:lang w:eastAsia="it-IT"/>
        </w:rPr>
        <w:t>servizi</w:t>
      </w:r>
      <w:r w:rsidRPr="009958D2">
        <w:rPr>
          <w:rFonts w:ascii="Garamond" w:eastAsia="Times New Roman" w:hAnsi="Garamond" w:cs="Arial"/>
          <w:i/>
          <w:iCs/>
          <w:lang w:eastAsia="it-IT"/>
        </w:rPr>
        <w:t>/</w:t>
      </w:r>
      <w:r w:rsidR="008417B8" w:rsidRPr="009958D2">
        <w:rPr>
          <w:rFonts w:ascii="Garamond" w:eastAsia="Times New Roman" w:hAnsi="Garamond" w:cs="Arial"/>
          <w:i/>
          <w:iCs/>
          <w:lang w:eastAsia="it-IT"/>
        </w:rPr>
        <w:t>lavori</w:t>
      </w:r>
      <w:r w:rsidRPr="009958D2">
        <w:rPr>
          <w:rFonts w:ascii="Garamond" w:eastAsia="Times New Roman" w:hAnsi="Garamond" w:cs="Arial"/>
          <w:lang w:eastAsia="it-IT"/>
        </w:rPr>
        <w:t>,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Tale dichiarazione dovrà essere adeguatamente motivata e comprovata ai sensi dell’art. 53, comma 5, lett. a), del Codice.</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77777777" w:rsidR="000D14C9" w:rsidRPr="009958D2"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di aver preso visione e di accettare, senza riserva alcuna, tutte le condizioni, prescrizioni e modalità contenute nel presente disciplinare, nel capitolato speciale d’appalto e negli atti tecnici e suoi allegati, impegnandosi a rispettarli per tutto quanto in essi contenuto;</w:t>
      </w:r>
    </w:p>
    <w:p w14:paraId="4E564446" w14:textId="701DDD21"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di aver preso visione dei luoghi dove debbono eseguirsi </w:t>
      </w:r>
      <w:r w:rsidR="00150274" w:rsidRPr="009958D2">
        <w:rPr>
          <w:rFonts w:ascii="Garamond" w:eastAsia="Times New Roman" w:hAnsi="Garamond" w:cs="Arial"/>
          <w:lang w:eastAsia="it-IT"/>
        </w:rPr>
        <w:t xml:space="preserve">i servizi e </w:t>
      </w:r>
      <w:r w:rsidRPr="009958D2">
        <w:rPr>
          <w:rFonts w:ascii="Garamond" w:eastAsia="Times New Roman" w:hAnsi="Garamond" w:cs="Arial"/>
          <w:lang w:eastAsia="it-IT"/>
        </w:rPr>
        <w:t xml:space="preserve">i lavori e di aver preso </w:t>
      </w:r>
      <w:r w:rsidRPr="00404C85">
        <w:rPr>
          <w:rFonts w:ascii="Garamond" w:eastAsia="Times New Roman" w:hAnsi="Garamond" w:cs="Arial"/>
          <w:lang w:eastAsia="it-IT"/>
        </w:rPr>
        <w:t>conoscenza delle condizioni locali e della viabilità di accesso;</w:t>
      </w:r>
    </w:p>
    <w:p w14:paraId="06AACC57" w14:textId="37EA1D1A"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giudicato le prestazioni  realizzabili, gli elaborati progettuali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54780801" w14:textId="616DEB36" w:rsidR="00CE4793" w:rsidRPr="00404C85" w:rsidRDefault="00CE4793"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aver preso piena conoscenza del “Patto di integrità” adottato dal Consiglio di amministrazione dell’Università degli Studi di Catania con delibera n. 11 del 30.11.2017 e n. 40 del 1.02.2018, </w:t>
      </w:r>
      <w:r w:rsidRPr="00404C85">
        <w:rPr>
          <w:rFonts w:ascii="Garamond" w:eastAsia="Times New Roman" w:hAnsi="Garamond" w:cs="Arial"/>
          <w:lang w:eastAsia="it-IT"/>
        </w:rPr>
        <w:lastRenderedPageBreak/>
        <w:t xml:space="preserve">allegato al disciplinare di gara, accettando le clausole ivi contenute e impegnandosi a rispettarne le prescrizioni anche nel corso delle procedure di gara </w:t>
      </w:r>
      <w:proofErr w:type="spellStart"/>
      <w:r w:rsidRPr="00404C85">
        <w:rPr>
          <w:rFonts w:ascii="Garamond" w:eastAsia="Times New Roman" w:hAnsi="Garamond" w:cs="Arial"/>
          <w:lang w:eastAsia="it-IT"/>
        </w:rPr>
        <w:t>nonchè</w:t>
      </w:r>
      <w:proofErr w:type="spellEnd"/>
      <w:r w:rsidRPr="00404C85">
        <w:rPr>
          <w:rFonts w:ascii="Garamond" w:eastAsia="Times New Roman" w:hAnsi="Garamond" w:cs="Arial"/>
          <w:lang w:eastAsia="it-IT"/>
        </w:rPr>
        <w:t xml:space="preserve"> a sottoscriverlo in caso di aggiudicazione;</w:t>
      </w:r>
    </w:p>
    <w:p w14:paraId="212B38FF"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essere edotto degli obblighi di condotta previsti dal D.P.R. 16 aprile 2013, n. 62 (ai sensi dell’art. 2, comma 3) pubblicato nella G.U.R.I. n. 129 del 04.06.2013, dal codice di comportamento e dal codice etico dell’Università degli Studi di Catania, rispettivamente emanati con Decreto rettorale </w:t>
      </w:r>
      <w:hyperlink r:id="rId10" w:history="1">
        <w:r w:rsidRPr="00404C85">
          <w:rPr>
            <w:rFonts w:ascii="Garamond" w:eastAsia="Times New Roman" w:hAnsi="Garamond" w:cs="Arial"/>
            <w:lang w:eastAsia="it-IT"/>
          </w:rPr>
          <w:t>n. 2352 del 05/06/2014</w:t>
        </w:r>
      </w:hyperlink>
      <w:r w:rsidRPr="00404C85">
        <w:rPr>
          <w:rFonts w:ascii="Garamond" w:eastAsia="Times New Roman" w:hAnsi="Garamond" w:cs="Arial"/>
          <w:lang w:eastAsia="it-IT"/>
        </w:rPr>
        <w:t xml:space="preserve"> e </w:t>
      </w:r>
      <w:hyperlink r:id="rId11" w:history="1">
        <w:r w:rsidRPr="00404C85">
          <w:rPr>
            <w:rFonts w:ascii="Garamond" w:eastAsia="Times New Roman" w:hAnsi="Garamond" w:cs="Arial"/>
            <w:lang w:eastAsia="it-IT"/>
          </w:rPr>
          <w:t>n. 2637 del 6/08/2015</w:t>
        </w:r>
      </w:hyperlink>
      <w:r w:rsidRPr="00404C85">
        <w:rPr>
          <w:rFonts w:ascii="Garamond" w:eastAsia="Times New Roman" w:hAnsi="Garamond" w:cs="Arial"/>
          <w:lang w:eastAsia="it-IT"/>
        </w:rPr>
        <w:t xml:space="preserve"> - accessibili al link</w:t>
      </w:r>
      <w:r w:rsidRPr="00404C85">
        <w:rPr>
          <w:rFonts w:cs="Calibri"/>
        </w:rPr>
        <w:t xml:space="preserve"> </w:t>
      </w:r>
      <w:hyperlink r:id="rId12" w:history="1">
        <w:r w:rsidRPr="00404C85">
          <w:rPr>
            <w:rStyle w:val="Collegamentoipertestuale"/>
            <w:rFonts w:ascii="Garamond" w:hAnsi="Garamond" w:cs="Calibri"/>
            <w:color w:val="auto"/>
          </w:rPr>
          <w:t>http://www.unict.it/content/atti-generali</w:t>
        </w:r>
      </w:hyperlink>
      <w:r w:rsidRPr="00404C85">
        <w:rPr>
          <w:rStyle w:val="Collegamentoipertestuale"/>
          <w:rFonts w:ascii="Garamond" w:hAnsi="Garamond" w:cs="Calibri"/>
          <w:color w:val="auto"/>
          <w:u w:val="none"/>
        </w:rPr>
        <w:t xml:space="preserve"> - </w:t>
      </w:r>
      <w:r w:rsidRPr="00404C85">
        <w:rPr>
          <w:rFonts w:ascii="Garamond" w:eastAsia="Calibri" w:hAnsi="Garamond" w:cs="Arial"/>
          <w:lang w:eastAsia="it-IT"/>
        </w:rPr>
        <w:t>nonché di essere consapevole che la violazione degli obblighi di cui ai richiamati codici, può costituire causa di risoluzione di contratto;</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 xml:space="preserve">di impegnarsi ad attuare l’osservanza delle norme che qui si intendono tutte richiamate, derivanti dalle vigenti leggi e decreti relativi alla prevenzione infortuni sul lavoro (D.Lgs.81/2008 e </w:t>
      </w:r>
      <w:proofErr w:type="spellStart"/>
      <w:r w:rsidRPr="00404C85">
        <w:rPr>
          <w:rFonts w:ascii="Garamond" w:eastAsia="Calibri" w:hAnsi="Garamond" w:cs="Calibri"/>
          <w:lang w:eastAsia="it-IT"/>
        </w:rPr>
        <w:t>s.m.i.</w:t>
      </w:r>
      <w:proofErr w:type="spellEnd"/>
      <w:r w:rsidRPr="00404C85">
        <w:rPr>
          <w:rFonts w:ascii="Garamond" w:eastAsia="Calibri" w:hAnsi="Garamond" w:cs="Calibri"/>
          <w:lang w:eastAsia="it-IT"/>
        </w:rPr>
        <w:t>),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w:t>
      </w:r>
      <w:proofErr w:type="spellStart"/>
      <w:r w:rsidRPr="00404C85">
        <w:rPr>
          <w:rFonts w:ascii="Garamond" w:hAnsi="Garamond" w:cs="Calibri"/>
        </w:rPr>
        <w:t>IBAN________________________________intestato</w:t>
      </w:r>
      <w:proofErr w:type="spellEnd"/>
      <w:r w:rsidRPr="00404C85">
        <w:rPr>
          <w:rFonts w:ascii="Garamond" w:hAnsi="Garamond" w:cs="Calibri"/>
        </w:rPr>
        <w:t xml:space="preserve"> </w:t>
      </w:r>
      <w:proofErr w:type="spellStart"/>
      <w:r w:rsidRPr="00404C85">
        <w:rPr>
          <w:rFonts w:ascii="Garamond" w:hAnsi="Garamond" w:cs="Calibri"/>
        </w:rPr>
        <w:t>a___________________________presso</w:t>
      </w:r>
      <w:proofErr w:type="spellEnd"/>
      <w:r w:rsidRPr="00404C85">
        <w:rPr>
          <w:rFonts w:ascii="Garamond" w:hAnsi="Garamond" w:cs="Calibri"/>
        </w:rPr>
        <w:t xml:space="preserve">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 xml:space="preserve">di impegnarsi ad assumere, a pena di nullità del contratto, gli obblighi di tracciabilità finanziaria previsti dall’art. 3 della legge n. 136 del 13 agosto 2010 e </w:t>
      </w:r>
      <w:proofErr w:type="spellStart"/>
      <w:r w:rsidRPr="00404C85">
        <w:rPr>
          <w:rFonts w:ascii="Garamond" w:hAnsi="Garamond" w:cs="Calibri"/>
        </w:rPr>
        <w:t>s.m.i.</w:t>
      </w:r>
      <w:proofErr w:type="spellEnd"/>
      <w:r w:rsidRPr="00404C85">
        <w:rPr>
          <w:rFonts w:ascii="Garamond" w:hAnsi="Garamond" w:cs="Calibri"/>
        </w:rPr>
        <w:t xml:space="preserve"> nonché ad adempiere a tali obblighi nelle modalità, nei tempi e con le conseguenze ivi previste;</w:t>
      </w:r>
    </w:p>
    <w:p w14:paraId="6F76535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accettazione del Foro competente di Catania per qualsivoglia controversia innanzi al giudice ordinario e/o amministrativo; </w:t>
      </w:r>
    </w:p>
    <w:p w14:paraId="474369AF" w14:textId="2968E4CA"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ACD1FA4" w14:textId="4304C396"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qualità riportati nella presente Domanda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4CA911FA" w14:textId="77777777" w:rsidR="006C0577" w:rsidRPr="00404C85" w:rsidRDefault="006C0577" w:rsidP="00CF041E">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w:t>
      </w:r>
    </w:p>
    <w:p w14:paraId="0D23775E" w14:textId="77777777" w:rsidR="006C0577" w:rsidRPr="00404C85" w:rsidRDefault="006C0577" w:rsidP="00CF041E">
      <w:pPr>
        <w:autoSpaceDE w:val="0"/>
        <w:autoSpaceDN w:val="0"/>
        <w:adjustRightInd w:val="0"/>
        <w:spacing w:after="0" w:line="24" w:lineRule="atLeast"/>
        <w:rPr>
          <w:rFonts w:ascii="Garamond" w:eastAsia="Times New Roman" w:hAnsi="Garamond" w:cs="Arial"/>
          <w:b/>
          <w:bCs/>
          <w:lang w:eastAsia="it-IT"/>
        </w:rPr>
      </w:pPr>
      <w:r w:rsidRPr="00404C85">
        <w:rPr>
          <w:rFonts w:ascii="Garamond" w:eastAsia="Times New Roman" w:hAnsi="Garamond" w:cs="Arial"/>
          <w:b/>
          <w:bCs/>
          <w:lang w:eastAsia="it-IT"/>
        </w:rPr>
        <w:t>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p w14:paraId="39743CC0" w14:textId="77777777" w:rsidR="000B669D" w:rsidRPr="00262DF0" w:rsidRDefault="000B669D">
      <w:pPr>
        <w:rPr>
          <w:color w:val="FF0000"/>
        </w:rPr>
      </w:pPr>
    </w:p>
    <w:sectPr w:rsidR="000B669D" w:rsidRPr="00262DF0" w:rsidSect="00A545F0">
      <w:headerReference w:type="default" r:id="rId13"/>
      <w:footerReference w:type="even" r:id="rId14"/>
      <w:footerReference w:type="default" r:id="rId15"/>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407D0" w14:textId="77777777" w:rsidR="009A4C1A" w:rsidRDefault="009A4C1A">
      <w:pPr>
        <w:spacing w:after="0" w:line="240" w:lineRule="auto"/>
      </w:pPr>
      <w:r>
        <w:separator/>
      </w:r>
    </w:p>
  </w:endnote>
  <w:endnote w:type="continuationSeparator" w:id="0">
    <w:p w14:paraId="71772E84" w14:textId="77777777" w:rsidR="009A4C1A" w:rsidRDefault="009A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77777777"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5D7DCE">
      <w:rPr>
        <w:rFonts w:ascii="Garamond" w:hAnsi="Garamond" w:cs="Arial"/>
        <w:noProof/>
        <w:sz w:val="20"/>
      </w:rPr>
      <w:t>2</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5D7DCE">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8BA90" w14:textId="77777777" w:rsidR="009A4C1A" w:rsidRDefault="009A4C1A">
      <w:pPr>
        <w:spacing w:after="0" w:line="240" w:lineRule="auto"/>
      </w:pPr>
      <w:r>
        <w:separator/>
      </w:r>
    </w:p>
  </w:footnote>
  <w:footnote w:type="continuationSeparator" w:id="0">
    <w:p w14:paraId="625587A4" w14:textId="77777777" w:rsidR="009A4C1A" w:rsidRDefault="009A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4921" w14:textId="67D822CA" w:rsidR="001C215A" w:rsidRDefault="001C215A">
    <w:pPr>
      <w:pStyle w:val="Intestazione"/>
      <w:jc w:val="right"/>
      <w:rPr>
        <w:rFonts w:ascii="Garamond" w:hAnsi="Garamond" w:cs="Arial"/>
        <w:b/>
        <w:sz w:val="20"/>
        <w:szCs w:val="20"/>
      </w:rPr>
    </w:pPr>
    <w:r w:rsidRPr="007D37FD">
      <w:rPr>
        <w:rFonts w:ascii="Garamond" w:hAnsi="Garamond" w:cs="Arial"/>
        <w:b/>
        <w:sz w:val="20"/>
        <w:szCs w:val="20"/>
      </w:rPr>
      <w:t xml:space="preserve">Allegato </w:t>
    </w:r>
    <w:r w:rsidR="00BD2EFA">
      <w:rPr>
        <w:rFonts w:ascii="Garamond" w:hAnsi="Garamond" w:cs="Arial"/>
        <w:b/>
        <w:sz w:val="20"/>
        <w:szCs w:val="20"/>
      </w:rPr>
      <w:t>A</w:t>
    </w: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8"/>
  </w:num>
  <w:num w:numId="7">
    <w:abstractNumId w:val="11"/>
  </w:num>
  <w:num w:numId="8">
    <w:abstractNumId w:val="3"/>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6A"/>
    <w:rsid w:val="000118A0"/>
    <w:rsid w:val="00035E11"/>
    <w:rsid w:val="00071155"/>
    <w:rsid w:val="00073BE0"/>
    <w:rsid w:val="000B55A2"/>
    <w:rsid w:val="000B669D"/>
    <w:rsid w:val="000D14C9"/>
    <w:rsid w:val="000D27AD"/>
    <w:rsid w:val="00125D20"/>
    <w:rsid w:val="0013613E"/>
    <w:rsid w:val="00140518"/>
    <w:rsid w:val="0014656C"/>
    <w:rsid w:val="00150274"/>
    <w:rsid w:val="00157FB2"/>
    <w:rsid w:val="001C215A"/>
    <w:rsid w:val="001D16CB"/>
    <w:rsid w:val="001E05C9"/>
    <w:rsid w:val="001F022B"/>
    <w:rsid w:val="001F0825"/>
    <w:rsid w:val="001F35F9"/>
    <w:rsid w:val="0020402C"/>
    <w:rsid w:val="0020440E"/>
    <w:rsid w:val="00254F45"/>
    <w:rsid w:val="00262D81"/>
    <w:rsid w:val="00262DF0"/>
    <w:rsid w:val="00290BEC"/>
    <w:rsid w:val="002B6EC4"/>
    <w:rsid w:val="00301DC4"/>
    <w:rsid w:val="003238EB"/>
    <w:rsid w:val="003306CC"/>
    <w:rsid w:val="00354945"/>
    <w:rsid w:val="003B5DF4"/>
    <w:rsid w:val="003C2592"/>
    <w:rsid w:val="003E6D04"/>
    <w:rsid w:val="00404C85"/>
    <w:rsid w:val="00410959"/>
    <w:rsid w:val="00416C77"/>
    <w:rsid w:val="004228AF"/>
    <w:rsid w:val="00431087"/>
    <w:rsid w:val="004735E3"/>
    <w:rsid w:val="0047554E"/>
    <w:rsid w:val="00492EF5"/>
    <w:rsid w:val="004A3CAD"/>
    <w:rsid w:val="004C7410"/>
    <w:rsid w:val="004F1F3A"/>
    <w:rsid w:val="0050345C"/>
    <w:rsid w:val="00507730"/>
    <w:rsid w:val="005109A8"/>
    <w:rsid w:val="0052093F"/>
    <w:rsid w:val="00544B64"/>
    <w:rsid w:val="00576615"/>
    <w:rsid w:val="00585378"/>
    <w:rsid w:val="005922D4"/>
    <w:rsid w:val="005A27DF"/>
    <w:rsid w:val="005D7DCE"/>
    <w:rsid w:val="005E2350"/>
    <w:rsid w:val="00617A62"/>
    <w:rsid w:val="006272C0"/>
    <w:rsid w:val="00637484"/>
    <w:rsid w:val="00653F88"/>
    <w:rsid w:val="00664122"/>
    <w:rsid w:val="00673FD8"/>
    <w:rsid w:val="00685512"/>
    <w:rsid w:val="0068768E"/>
    <w:rsid w:val="006B04CC"/>
    <w:rsid w:val="006B621E"/>
    <w:rsid w:val="006C049D"/>
    <w:rsid w:val="006C0577"/>
    <w:rsid w:val="006C1530"/>
    <w:rsid w:val="006E1D2B"/>
    <w:rsid w:val="007517B5"/>
    <w:rsid w:val="007751D5"/>
    <w:rsid w:val="00776F84"/>
    <w:rsid w:val="007776D4"/>
    <w:rsid w:val="00783E3E"/>
    <w:rsid w:val="00784816"/>
    <w:rsid w:val="007970DE"/>
    <w:rsid w:val="007D0C72"/>
    <w:rsid w:val="007D37FD"/>
    <w:rsid w:val="007E2295"/>
    <w:rsid w:val="007E472F"/>
    <w:rsid w:val="007F0D4D"/>
    <w:rsid w:val="007F5D9C"/>
    <w:rsid w:val="00811F7A"/>
    <w:rsid w:val="00830F1F"/>
    <w:rsid w:val="00835E0F"/>
    <w:rsid w:val="008417B8"/>
    <w:rsid w:val="00855862"/>
    <w:rsid w:val="00877730"/>
    <w:rsid w:val="00881A70"/>
    <w:rsid w:val="00887635"/>
    <w:rsid w:val="00894D74"/>
    <w:rsid w:val="008A4643"/>
    <w:rsid w:val="008C07EE"/>
    <w:rsid w:val="008C184F"/>
    <w:rsid w:val="008C4716"/>
    <w:rsid w:val="008D7BA0"/>
    <w:rsid w:val="008E1884"/>
    <w:rsid w:val="0092536A"/>
    <w:rsid w:val="00956F25"/>
    <w:rsid w:val="00960A94"/>
    <w:rsid w:val="00972802"/>
    <w:rsid w:val="009958D2"/>
    <w:rsid w:val="009A4C1A"/>
    <w:rsid w:val="009B105E"/>
    <w:rsid w:val="009B7B73"/>
    <w:rsid w:val="009C5511"/>
    <w:rsid w:val="009D0E1F"/>
    <w:rsid w:val="009E40B4"/>
    <w:rsid w:val="009F17B8"/>
    <w:rsid w:val="009F3ECD"/>
    <w:rsid w:val="00A40373"/>
    <w:rsid w:val="00A461C9"/>
    <w:rsid w:val="00A545F0"/>
    <w:rsid w:val="00A72942"/>
    <w:rsid w:val="00AB366D"/>
    <w:rsid w:val="00AD5BC9"/>
    <w:rsid w:val="00AF5C4B"/>
    <w:rsid w:val="00B15572"/>
    <w:rsid w:val="00B92193"/>
    <w:rsid w:val="00BA2E18"/>
    <w:rsid w:val="00BA2FBC"/>
    <w:rsid w:val="00BA53E6"/>
    <w:rsid w:val="00BD2EFA"/>
    <w:rsid w:val="00BD6116"/>
    <w:rsid w:val="00BE559A"/>
    <w:rsid w:val="00BE7817"/>
    <w:rsid w:val="00C216A0"/>
    <w:rsid w:val="00C2687D"/>
    <w:rsid w:val="00C73964"/>
    <w:rsid w:val="00C84DC4"/>
    <w:rsid w:val="00CA7633"/>
    <w:rsid w:val="00CE4793"/>
    <w:rsid w:val="00CF041E"/>
    <w:rsid w:val="00D0197A"/>
    <w:rsid w:val="00D21DE4"/>
    <w:rsid w:val="00D47DBB"/>
    <w:rsid w:val="00D603B1"/>
    <w:rsid w:val="00D63C15"/>
    <w:rsid w:val="00D64F4C"/>
    <w:rsid w:val="00DA4BC7"/>
    <w:rsid w:val="00DC18BD"/>
    <w:rsid w:val="00DF30DE"/>
    <w:rsid w:val="00E140BD"/>
    <w:rsid w:val="00E14EF9"/>
    <w:rsid w:val="00E465BA"/>
    <w:rsid w:val="00E56242"/>
    <w:rsid w:val="00E83307"/>
    <w:rsid w:val="00EA00C8"/>
    <w:rsid w:val="00EC7EC5"/>
    <w:rsid w:val="00ED5DB2"/>
    <w:rsid w:val="00EF140B"/>
    <w:rsid w:val="00EF4583"/>
    <w:rsid w:val="00F225DD"/>
    <w:rsid w:val="00F270BC"/>
    <w:rsid w:val="00F330BD"/>
    <w:rsid w:val="00F422B6"/>
    <w:rsid w:val="00F430FD"/>
    <w:rsid w:val="00F77F8F"/>
    <w:rsid w:val="00F86F17"/>
    <w:rsid w:val="00F94976"/>
    <w:rsid w:val="00FD7ADA"/>
    <w:rsid w:val="00FE5375"/>
    <w:rsid w:val="00FE62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ct.it/content/atti-genera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orella\Desktop\AppData\Local\Nuova%20cartella\PROCEDURE%20APERTE\Servizio%20di%20manutenzione%20%20HW%20E%20SW\DEFINITIVA_documentazione%20di%20gara\n.%202637%20del%206\08\20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ict.it/sites/default/files/amministrazione-trasparente/dr2352.pdf" TargetMode="External"/><Relationship Id="rId4" Type="http://schemas.microsoft.com/office/2007/relationships/stylesWithEffects" Target="stylesWithEffects.xml"/><Relationship Id="rId9" Type="http://schemas.openxmlformats.org/officeDocument/2006/relationships/hyperlink" Target="https://unict.ubuy.cineca.it/PortaleAppalti/it/homepage.w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14A2-EA9B-4733-9B1D-1370A7E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2904</Words>
  <Characters>16553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Utente UniCT</cp:lastModifiedBy>
  <cp:revision>44</cp:revision>
  <cp:lastPrinted>2019-05-27T10:57:00Z</cp:lastPrinted>
  <dcterms:created xsi:type="dcterms:W3CDTF">2019-05-20T09:31:00Z</dcterms:created>
  <dcterms:modified xsi:type="dcterms:W3CDTF">2019-05-27T11:49:00Z</dcterms:modified>
</cp:coreProperties>
</file>