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3995" w14:textId="0267FFBF" w:rsidR="00295D60" w:rsidRPr="002E45E1" w:rsidRDefault="00BD7285" w:rsidP="008909CF">
      <w:pPr>
        <w:spacing w:after="120" w:line="240" w:lineRule="auto"/>
        <w:jc w:val="center"/>
        <w:rPr>
          <w:rFonts w:ascii="Garamond" w:eastAsia="Arial" w:hAnsi="Garamond" w:cs="Times New Roman"/>
          <w:b/>
          <w:w w:val="105"/>
          <w:position w:val="1"/>
          <w:sz w:val="24"/>
          <w:szCs w:val="24"/>
        </w:rPr>
      </w:pP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sidR="00F502F0">
        <w:rPr>
          <w:rFonts w:ascii="Garamond" w:eastAsia="Arial" w:hAnsi="Garamond" w:cs="Times New Roman"/>
          <w:b/>
          <w:w w:val="105"/>
          <w:position w:val="1"/>
          <w:sz w:val="24"/>
          <w:szCs w:val="24"/>
        </w:rPr>
        <w:tab/>
      </w:r>
      <w:r w:rsidR="00F502F0">
        <w:rPr>
          <w:rFonts w:ascii="Garamond" w:eastAsia="Arial" w:hAnsi="Garamond" w:cs="Times New Roman"/>
          <w:b/>
          <w:w w:val="105"/>
          <w:position w:val="1"/>
          <w:sz w:val="24"/>
          <w:szCs w:val="24"/>
        </w:rPr>
        <w:tab/>
      </w:r>
    </w:p>
    <w:p w14:paraId="20E2FC2D" w14:textId="77777777" w:rsidR="009E2116" w:rsidRDefault="009E2116" w:rsidP="009E2116">
      <w:pPr>
        <w:spacing w:line="360" w:lineRule="auto"/>
        <w:rPr>
          <w:rFonts w:ascii="Garamond" w:eastAsia="Times New Roman" w:hAnsi="Garamond" w:cs="Arial"/>
          <w:b/>
        </w:rPr>
      </w:pPr>
    </w:p>
    <w:p w14:paraId="33797989" w14:textId="58932AEF" w:rsidR="0095091F" w:rsidRPr="009E2116" w:rsidRDefault="0095091F" w:rsidP="009E2116">
      <w:pPr>
        <w:spacing w:line="360" w:lineRule="auto"/>
        <w:rPr>
          <w:rFonts w:ascii="Garamond" w:eastAsia="Times New Roman" w:hAnsi="Garamond" w:cs="Arial"/>
          <w:b/>
        </w:rPr>
      </w:pPr>
      <w:r w:rsidRPr="009E2116">
        <w:rPr>
          <w:rFonts w:ascii="Garamond" w:eastAsia="Times New Roman" w:hAnsi="Garamond" w:cs="Arial"/>
          <w:b/>
        </w:rPr>
        <w:t xml:space="preserve">ISTANZA DI MANIFESTAZIONE DI INTERESSE CON RELATIVE </w:t>
      </w:r>
      <w:r w:rsidR="009E2116" w:rsidRPr="009E2116">
        <w:rPr>
          <w:rFonts w:ascii="Garamond" w:eastAsia="Times New Roman" w:hAnsi="Garamond" w:cs="Arial"/>
          <w:b/>
        </w:rPr>
        <w:t>A</w:t>
      </w:r>
      <w:r w:rsidRPr="009E2116">
        <w:rPr>
          <w:rFonts w:ascii="Garamond" w:eastAsia="Times New Roman" w:hAnsi="Garamond" w:cs="Arial"/>
          <w:b/>
        </w:rPr>
        <w:t xml:space="preserve">UTODICHIARAZIONI </w:t>
      </w:r>
    </w:p>
    <w:p w14:paraId="38E84C47" w14:textId="77777777" w:rsidR="00FE0EE4" w:rsidRDefault="00FE0EE4" w:rsidP="0095091F">
      <w:pPr>
        <w:ind w:left="6096"/>
        <w:rPr>
          <w:rFonts w:ascii="Garamond" w:eastAsia="Times New Roman" w:hAnsi="Garamond" w:cs="Arial"/>
          <w:sz w:val="24"/>
          <w:szCs w:val="24"/>
        </w:rPr>
      </w:pPr>
    </w:p>
    <w:p w14:paraId="563844ED" w14:textId="71D5FA18" w:rsidR="0095091F" w:rsidRPr="002E45E1" w:rsidRDefault="0095091F" w:rsidP="0095091F">
      <w:pPr>
        <w:ind w:left="6096"/>
        <w:rPr>
          <w:rFonts w:ascii="Garamond" w:eastAsia="Times New Roman" w:hAnsi="Garamond" w:cs="Arial"/>
          <w:sz w:val="24"/>
          <w:szCs w:val="24"/>
        </w:rPr>
      </w:pPr>
      <w:r w:rsidRPr="002E45E1">
        <w:rPr>
          <w:rFonts w:ascii="Garamond" w:eastAsia="Times New Roman" w:hAnsi="Garamond" w:cs="Arial"/>
          <w:sz w:val="24"/>
          <w:szCs w:val="24"/>
        </w:rPr>
        <w:t xml:space="preserve">Spett.le </w:t>
      </w:r>
    </w:p>
    <w:p w14:paraId="47B90EDD" w14:textId="77777777" w:rsidR="0095091F" w:rsidRPr="002E45E1" w:rsidRDefault="0095091F" w:rsidP="0095091F">
      <w:pPr>
        <w:ind w:left="6096"/>
        <w:rPr>
          <w:rFonts w:ascii="Garamond" w:eastAsia="Verdana" w:hAnsi="Garamond" w:cs="Arial"/>
          <w:bCs/>
          <w:iCs/>
          <w:sz w:val="24"/>
          <w:szCs w:val="24"/>
        </w:rPr>
      </w:pPr>
      <w:r w:rsidRPr="002E45E1">
        <w:rPr>
          <w:rFonts w:ascii="Garamond" w:eastAsia="Verdana" w:hAnsi="Garamond" w:cs="Arial"/>
          <w:bCs/>
          <w:iCs/>
          <w:sz w:val="24"/>
          <w:szCs w:val="24"/>
        </w:rPr>
        <w:t>Università degli Studi di Catania,</w:t>
      </w:r>
    </w:p>
    <w:p w14:paraId="217C1B2A" w14:textId="77777777" w:rsidR="0095091F" w:rsidRPr="002E45E1" w:rsidRDefault="0095091F" w:rsidP="0095091F">
      <w:pPr>
        <w:ind w:left="6096"/>
        <w:rPr>
          <w:rFonts w:ascii="Garamond" w:eastAsia="Verdana" w:hAnsi="Garamond" w:cs="Arial"/>
          <w:bCs/>
          <w:iCs/>
          <w:sz w:val="24"/>
          <w:szCs w:val="24"/>
        </w:rPr>
      </w:pPr>
      <w:r w:rsidRPr="002E45E1">
        <w:rPr>
          <w:rFonts w:ascii="Garamond" w:eastAsia="Verdana" w:hAnsi="Garamond" w:cs="Arial"/>
          <w:bCs/>
          <w:iCs/>
          <w:sz w:val="24"/>
          <w:szCs w:val="24"/>
        </w:rPr>
        <w:t>P.zza Università, 2</w:t>
      </w:r>
    </w:p>
    <w:p w14:paraId="312ADCCC" w14:textId="77777777" w:rsidR="0095091F" w:rsidRPr="002E45E1" w:rsidRDefault="0095091F" w:rsidP="0095091F">
      <w:pPr>
        <w:ind w:left="6096"/>
        <w:rPr>
          <w:rFonts w:ascii="Garamond" w:eastAsia="Verdana" w:hAnsi="Garamond" w:cs="Arial"/>
          <w:bCs/>
          <w:iCs/>
          <w:sz w:val="24"/>
          <w:szCs w:val="24"/>
        </w:rPr>
      </w:pPr>
      <w:r w:rsidRPr="002E45E1">
        <w:rPr>
          <w:rFonts w:ascii="Garamond" w:eastAsia="Verdana" w:hAnsi="Garamond" w:cs="Arial"/>
          <w:bCs/>
          <w:iCs/>
          <w:sz w:val="24"/>
          <w:szCs w:val="24"/>
        </w:rPr>
        <w:t xml:space="preserve">95131 Catania </w:t>
      </w:r>
    </w:p>
    <w:p w14:paraId="54653CF9" w14:textId="52988104" w:rsidR="0095091F" w:rsidRPr="002E45E1" w:rsidRDefault="0095091F" w:rsidP="0095091F">
      <w:pPr>
        <w:pStyle w:val="Corpotesto"/>
        <w:rPr>
          <w:rFonts w:ascii="Garamond" w:hAnsi="Garamond"/>
        </w:rPr>
      </w:pPr>
    </w:p>
    <w:p w14:paraId="365DDDBF" w14:textId="148AC866" w:rsidR="003C2F0E" w:rsidRPr="003C2F0E" w:rsidRDefault="0095091F" w:rsidP="003C2F0E">
      <w:pPr>
        <w:spacing w:after="0" w:line="240" w:lineRule="auto"/>
        <w:jc w:val="both"/>
        <w:rPr>
          <w:rFonts w:ascii="Garamond" w:eastAsia="Times New Roman" w:hAnsi="Garamond" w:cs="Arial"/>
          <w:b/>
          <w:sz w:val="24"/>
          <w:szCs w:val="24"/>
        </w:rPr>
      </w:pPr>
      <w:r w:rsidRPr="002E45E1">
        <w:rPr>
          <w:rFonts w:ascii="Garamond" w:eastAsia="Times New Roman" w:hAnsi="Garamond" w:cs="Arial"/>
          <w:b/>
          <w:sz w:val="24"/>
          <w:szCs w:val="24"/>
        </w:rPr>
        <w:t xml:space="preserve">Oggetto: </w:t>
      </w:r>
      <w:r w:rsidR="00E02279">
        <w:rPr>
          <w:rFonts w:ascii="Garamond" w:eastAsia="Times New Roman" w:hAnsi="Garamond" w:cs="Arial"/>
          <w:b/>
          <w:sz w:val="24"/>
          <w:szCs w:val="24"/>
        </w:rPr>
        <w:t xml:space="preserve">Avviso di indagine di mercato </w:t>
      </w:r>
      <w:r w:rsidR="003C2F0E" w:rsidRPr="003C2F0E">
        <w:rPr>
          <w:rFonts w:ascii="Garamond" w:eastAsia="Times New Roman" w:hAnsi="Garamond" w:cs="Arial"/>
          <w:b/>
          <w:sz w:val="24"/>
          <w:szCs w:val="24"/>
        </w:rPr>
        <w:t>per l’acquisizione di manifestazioni di interesse a partecipare alla successiva procedura di affidamento, articolata in cinque lotti, per la fornitura e installazione di apparecchiature scientifiche per i laboratori didattici del Dipartimento di Scienze Geologiche Biologiche e Ambientali e del Dipartimento di Scienze Biomediche e Biotecnologiche dell’Università degli Studi di Catania. Importo complessivo a basa d’asta € 200.350,00, oltre IVA, e oneri per la sicurezza, non soggetti a ribasso, pari a €. 1.004,30, oltre IVA, così suddiviso:</w:t>
      </w:r>
    </w:p>
    <w:p w14:paraId="4A10BC75" w14:textId="77777777" w:rsidR="003C2F0E" w:rsidRPr="003C2F0E" w:rsidRDefault="003C2F0E" w:rsidP="003C2F0E">
      <w:pPr>
        <w:spacing w:after="0" w:line="240" w:lineRule="auto"/>
        <w:jc w:val="both"/>
        <w:rPr>
          <w:rFonts w:ascii="Garamond" w:eastAsia="Times New Roman" w:hAnsi="Garamond" w:cs="Arial"/>
          <w:b/>
          <w:sz w:val="24"/>
          <w:szCs w:val="24"/>
        </w:rPr>
      </w:pPr>
      <w:r w:rsidRPr="003C2F0E">
        <w:rPr>
          <w:rFonts w:ascii="Garamond" w:eastAsia="Times New Roman" w:hAnsi="Garamond" w:cs="Arial"/>
          <w:b/>
          <w:sz w:val="24"/>
          <w:szCs w:val="24"/>
        </w:rPr>
        <w:t>Lotto 1: € 62.295,00, oltre IVA, e oneri per la sicurezza, non soggetti a ribasso, pari a € 224,10, oltre IVA, per la fornitura di agitatori magnetici e a vibrazione, centrifughe refrigerate, stufe a convenzione naturale, spettrofotometro, bilance analitiche incubatori refrigerati, bagnomaria, ph-metri e produttore di ghiaccio;</w:t>
      </w:r>
    </w:p>
    <w:p w14:paraId="7F1AA6B2" w14:textId="77777777" w:rsidR="003C2F0E" w:rsidRPr="003C2F0E" w:rsidRDefault="003C2F0E" w:rsidP="003C2F0E">
      <w:pPr>
        <w:spacing w:after="0" w:line="240" w:lineRule="auto"/>
        <w:jc w:val="both"/>
        <w:rPr>
          <w:rFonts w:ascii="Garamond" w:eastAsia="Times New Roman" w:hAnsi="Garamond" w:cs="Arial"/>
          <w:b/>
          <w:sz w:val="24"/>
          <w:szCs w:val="24"/>
        </w:rPr>
      </w:pPr>
      <w:r w:rsidRPr="003C2F0E">
        <w:rPr>
          <w:rFonts w:ascii="Garamond" w:eastAsia="Times New Roman" w:hAnsi="Garamond" w:cs="Arial"/>
          <w:b/>
          <w:sz w:val="24"/>
          <w:szCs w:val="24"/>
        </w:rPr>
        <w:t>Lotto 2: € 61.565,00, oltre IVA, e oneri per la sicurezza, non soggetti a ribasso, pari a € 207,50 oltre IVA, per la fornitura di termo-ciclatori, sistemi per acquisizione immagini, camere per elettroforesi, sistemi Real-Time PCR;</w:t>
      </w:r>
    </w:p>
    <w:p w14:paraId="3C7A04D5" w14:textId="77777777" w:rsidR="003C2F0E" w:rsidRPr="003C2F0E" w:rsidRDefault="003C2F0E" w:rsidP="003C2F0E">
      <w:pPr>
        <w:spacing w:after="0" w:line="240" w:lineRule="auto"/>
        <w:jc w:val="both"/>
        <w:rPr>
          <w:rFonts w:ascii="Garamond" w:eastAsia="Times New Roman" w:hAnsi="Garamond" w:cs="Arial"/>
          <w:b/>
          <w:sz w:val="24"/>
          <w:szCs w:val="24"/>
        </w:rPr>
      </w:pPr>
      <w:r w:rsidRPr="003C2F0E">
        <w:rPr>
          <w:rFonts w:ascii="Garamond" w:eastAsia="Times New Roman" w:hAnsi="Garamond" w:cs="Arial"/>
          <w:b/>
          <w:sz w:val="24"/>
          <w:szCs w:val="24"/>
        </w:rPr>
        <w:t>Lotto 3: € 39.235,00, oltre IVA, e oneri per la sicurezza, non soggetti a ribasso, pari a € 199,20, oltre IVA, per la fornitura di un mini-fermentatore/bioreattore;</w:t>
      </w:r>
    </w:p>
    <w:p w14:paraId="3018371F" w14:textId="77777777" w:rsidR="003C2F0E" w:rsidRPr="003C2F0E" w:rsidRDefault="003C2F0E" w:rsidP="003C2F0E">
      <w:pPr>
        <w:spacing w:after="0" w:line="240" w:lineRule="auto"/>
        <w:jc w:val="both"/>
        <w:rPr>
          <w:rFonts w:ascii="Garamond" w:eastAsia="Times New Roman" w:hAnsi="Garamond" w:cs="Arial"/>
          <w:b/>
          <w:sz w:val="24"/>
          <w:szCs w:val="24"/>
        </w:rPr>
      </w:pPr>
      <w:r w:rsidRPr="003C2F0E">
        <w:rPr>
          <w:rFonts w:ascii="Garamond" w:eastAsia="Times New Roman" w:hAnsi="Garamond" w:cs="Arial"/>
          <w:b/>
          <w:sz w:val="24"/>
          <w:szCs w:val="24"/>
        </w:rPr>
        <w:t>Lotto 4: € 11.025,00, oltre IVA, e oneri per la sicurezza, non soggetti a ribasso, pari a € 182,60, oltre IVA, per la fornitura di pipette e pipettori;</w:t>
      </w:r>
    </w:p>
    <w:p w14:paraId="359D1907" w14:textId="2C076EA3" w:rsidR="0095091F" w:rsidRPr="002E45E1" w:rsidRDefault="003C2F0E" w:rsidP="003C2F0E">
      <w:pPr>
        <w:spacing w:after="0" w:line="240" w:lineRule="auto"/>
        <w:jc w:val="both"/>
        <w:rPr>
          <w:rFonts w:ascii="Garamond" w:hAnsi="Garamond" w:cs="Calibri"/>
          <w:bCs/>
          <w:iCs/>
          <w:sz w:val="24"/>
          <w:szCs w:val="24"/>
        </w:rPr>
      </w:pPr>
      <w:r w:rsidRPr="003C2F0E">
        <w:rPr>
          <w:rFonts w:ascii="Garamond" w:eastAsia="Times New Roman" w:hAnsi="Garamond" w:cs="Arial"/>
          <w:b/>
          <w:sz w:val="24"/>
          <w:szCs w:val="24"/>
        </w:rPr>
        <w:t>Lotto 5: € 26.230,00, oltre IVA, e oneri per la sicurezza, non soggetti a ribasso, pari a € 190,90, oltre IVA, per la fornitura di una macchina per taglio e rettifica di sezioni sottili petrografiche.</w:t>
      </w:r>
    </w:p>
    <w:p w14:paraId="2151FA2B" w14:textId="0BD3BDFB" w:rsidR="008F0ECB" w:rsidRDefault="008F0ECB" w:rsidP="0095091F">
      <w:pPr>
        <w:spacing w:after="0"/>
        <w:contextualSpacing/>
        <w:jc w:val="both"/>
        <w:rPr>
          <w:rFonts w:ascii="Garamond" w:hAnsi="Garamond" w:cs="Calibri"/>
          <w:bCs/>
          <w:iCs/>
          <w:sz w:val="24"/>
          <w:szCs w:val="24"/>
        </w:rPr>
      </w:pPr>
    </w:p>
    <w:p w14:paraId="552C1010" w14:textId="77777777" w:rsidR="002E45E1" w:rsidRPr="002E45E1" w:rsidRDefault="002E45E1" w:rsidP="0095091F">
      <w:pPr>
        <w:spacing w:after="0"/>
        <w:contextualSpacing/>
        <w:jc w:val="both"/>
        <w:rPr>
          <w:rFonts w:ascii="Garamond" w:hAnsi="Garamond" w:cs="Calibri"/>
          <w:bCs/>
          <w:iCs/>
          <w:sz w:val="24"/>
          <w:szCs w:val="24"/>
        </w:rPr>
      </w:pPr>
    </w:p>
    <w:p w14:paraId="66D60259" w14:textId="77777777" w:rsidR="0095091F" w:rsidRPr="002E45E1" w:rsidRDefault="0095091F" w:rsidP="0095091F">
      <w:pPr>
        <w:widowControl w:val="0"/>
        <w:autoSpaceDE w:val="0"/>
        <w:autoSpaceDN w:val="0"/>
        <w:adjustRightInd w:val="0"/>
        <w:spacing w:after="120" w:line="240" w:lineRule="auto"/>
        <w:ind w:left="6"/>
        <w:rPr>
          <w:rFonts w:ascii="Garamond" w:hAnsi="Garamond"/>
          <w:sz w:val="24"/>
          <w:szCs w:val="24"/>
        </w:rPr>
      </w:pPr>
      <w:r w:rsidRPr="002E45E1">
        <w:rPr>
          <w:rFonts w:ascii="Garamond" w:hAnsi="Garamond" w:cs="Garamond"/>
          <w:sz w:val="24"/>
          <w:szCs w:val="24"/>
        </w:rPr>
        <w:t>Il/la sottoscritto/a ___________________________________________________________</w:t>
      </w:r>
    </w:p>
    <w:p w14:paraId="3B25043F" w14:textId="77777777" w:rsidR="0095091F" w:rsidRPr="002E45E1" w:rsidRDefault="0095091F" w:rsidP="0095091F">
      <w:pPr>
        <w:widowControl w:val="0"/>
        <w:autoSpaceDE w:val="0"/>
        <w:autoSpaceDN w:val="0"/>
        <w:adjustRightInd w:val="0"/>
        <w:spacing w:after="120" w:line="240" w:lineRule="auto"/>
        <w:ind w:left="6"/>
        <w:jc w:val="center"/>
        <w:rPr>
          <w:rFonts w:ascii="Garamond" w:hAnsi="Garamond"/>
          <w:i/>
          <w:sz w:val="24"/>
          <w:szCs w:val="24"/>
        </w:rPr>
      </w:pPr>
      <w:r w:rsidRPr="002E45E1">
        <w:rPr>
          <w:rFonts w:ascii="Garamond" w:hAnsi="Garamond" w:cs="Garamond"/>
          <w:sz w:val="24"/>
          <w:szCs w:val="24"/>
        </w:rPr>
        <w:t>(</w:t>
      </w:r>
      <w:r w:rsidRPr="002E45E1">
        <w:rPr>
          <w:rFonts w:ascii="Garamond" w:hAnsi="Garamond" w:cs="Garamond"/>
          <w:i/>
          <w:sz w:val="24"/>
          <w:szCs w:val="24"/>
        </w:rPr>
        <w:t>cognome e nome)</w:t>
      </w:r>
    </w:p>
    <w:p w14:paraId="1620BEA7" w14:textId="77777777" w:rsidR="0095091F" w:rsidRPr="002E45E1" w:rsidRDefault="0095091F" w:rsidP="0095091F">
      <w:pPr>
        <w:widowControl w:val="0"/>
        <w:autoSpaceDE w:val="0"/>
        <w:autoSpaceDN w:val="0"/>
        <w:adjustRightInd w:val="0"/>
        <w:spacing w:after="120" w:line="240" w:lineRule="auto"/>
        <w:ind w:left="6"/>
        <w:rPr>
          <w:rFonts w:ascii="Garamond" w:hAnsi="Garamond"/>
          <w:sz w:val="24"/>
          <w:szCs w:val="24"/>
        </w:rPr>
      </w:pPr>
      <w:r w:rsidRPr="002E45E1">
        <w:rPr>
          <w:rFonts w:ascii="Garamond" w:hAnsi="Garamond" w:cs="Garamond"/>
          <w:sz w:val="24"/>
          <w:szCs w:val="24"/>
        </w:rPr>
        <w:t>nato/a___________________________________ (________________), il ______________</w:t>
      </w:r>
    </w:p>
    <w:p w14:paraId="013ED760" w14:textId="77777777" w:rsidR="0095091F" w:rsidRPr="002E45E1" w:rsidRDefault="0095091F" w:rsidP="0095091F">
      <w:pPr>
        <w:widowControl w:val="0"/>
        <w:autoSpaceDE w:val="0"/>
        <w:autoSpaceDN w:val="0"/>
        <w:adjustRightInd w:val="0"/>
        <w:spacing w:after="120" w:line="240" w:lineRule="auto"/>
        <w:ind w:left="6"/>
        <w:jc w:val="center"/>
        <w:rPr>
          <w:rFonts w:ascii="Garamond" w:hAnsi="Garamond"/>
          <w:i/>
          <w:sz w:val="24"/>
          <w:szCs w:val="24"/>
        </w:rPr>
      </w:pPr>
      <w:r w:rsidRPr="002E45E1">
        <w:rPr>
          <w:rFonts w:ascii="Garamond" w:hAnsi="Garamond" w:cs="Garamond"/>
          <w:i/>
          <w:sz w:val="24"/>
          <w:szCs w:val="24"/>
        </w:rPr>
        <w:t>(luogo) (prov.) (data)</w:t>
      </w:r>
    </w:p>
    <w:p w14:paraId="62D93505" w14:textId="77777777" w:rsidR="0095091F" w:rsidRPr="002E45E1" w:rsidRDefault="0095091F" w:rsidP="0095091F">
      <w:pPr>
        <w:widowControl w:val="0"/>
        <w:autoSpaceDE w:val="0"/>
        <w:autoSpaceDN w:val="0"/>
        <w:adjustRightInd w:val="0"/>
        <w:spacing w:after="360" w:line="240" w:lineRule="auto"/>
        <w:rPr>
          <w:rFonts w:ascii="Garamond" w:hAnsi="Garamond" w:cs="Garamond"/>
          <w:sz w:val="24"/>
          <w:szCs w:val="24"/>
        </w:rPr>
      </w:pPr>
      <w:r w:rsidRPr="002E45E1">
        <w:rPr>
          <w:rFonts w:ascii="Garamond" w:hAnsi="Garamond" w:cs="Garamond"/>
          <w:sz w:val="24"/>
          <w:szCs w:val="24"/>
        </w:rPr>
        <w:t xml:space="preserve">residente a___________________________________________________(____) CAP______, </w:t>
      </w:r>
    </w:p>
    <w:p w14:paraId="41D3F508" w14:textId="77777777" w:rsidR="0095091F" w:rsidRPr="002E45E1" w:rsidRDefault="0095091F" w:rsidP="0095091F">
      <w:pPr>
        <w:widowControl w:val="0"/>
        <w:autoSpaceDE w:val="0"/>
        <w:autoSpaceDN w:val="0"/>
        <w:adjustRightInd w:val="0"/>
        <w:spacing w:after="360" w:line="240" w:lineRule="auto"/>
        <w:ind w:left="6"/>
        <w:rPr>
          <w:rFonts w:ascii="Garamond" w:hAnsi="Garamond" w:cs="Garamond"/>
          <w:sz w:val="24"/>
          <w:szCs w:val="24"/>
        </w:rPr>
      </w:pPr>
      <w:r w:rsidRPr="002E45E1">
        <w:rPr>
          <w:rFonts w:ascii="Garamond" w:hAnsi="Garamond" w:cs="Garamond"/>
          <w:sz w:val="24"/>
          <w:szCs w:val="24"/>
        </w:rPr>
        <w:t xml:space="preserve">via ________________________________________________________________, n._____  </w:t>
      </w:r>
    </w:p>
    <w:p w14:paraId="7B6C0EA4" w14:textId="77777777" w:rsidR="0095091F" w:rsidRPr="002E45E1" w:rsidRDefault="0095091F" w:rsidP="0095091F">
      <w:pPr>
        <w:widowControl w:val="0"/>
        <w:autoSpaceDE w:val="0"/>
        <w:autoSpaceDN w:val="0"/>
        <w:adjustRightInd w:val="0"/>
        <w:spacing w:after="360" w:line="240" w:lineRule="auto"/>
        <w:rPr>
          <w:rFonts w:ascii="Garamond" w:hAnsi="Garamond"/>
          <w:sz w:val="24"/>
          <w:szCs w:val="24"/>
        </w:rPr>
      </w:pPr>
      <w:r w:rsidRPr="002E45E1">
        <w:rPr>
          <w:rFonts w:ascii="Garamond" w:hAnsi="Garamond" w:cs="Garamond"/>
          <w:sz w:val="24"/>
          <w:szCs w:val="24"/>
        </w:rPr>
        <w:t>in nome del concorrente “______________________________________________________”</w:t>
      </w:r>
    </w:p>
    <w:p w14:paraId="7B7AA881" w14:textId="77777777" w:rsidR="0095091F" w:rsidRPr="002E45E1" w:rsidRDefault="0095091F" w:rsidP="0095091F">
      <w:pPr>
        <w:widowControl w:val="0"/>
        <w:autoSpaceDE w:val="0"/>
        <w:autoSpaceDN w:val="0"/>
        <w:adjustRightInd w:val="0"/>
        <w:spacing w:after="360" w:line="240" w:lineRule="auto"/>
        <w:rPr>
          <w:rFonts w:ascii="Garamond" w:hAnsi="Garamond" w:cs="Garamond"/>
          <w:sz w:val="24"/>
          <w:szCs w:val="24"/>
        </w:rPr>
      </w:pPr>
      <w:r w:rsidRPr="002E45E1">
        <w:rPr>
          <w:rFonts w:ascii="Garamond" w:hAnsi="Garamond" w:cs="Garamond"/>
          <w:sz w:val="24"/>
          <w:szCs w:val="24"/>
        </w:rPr>
        <w:t>con sede legale in _______________________________________ (_________) CAP______,</w:t>
      </w:r>
    </w:p>
    <w:p w14:paraId="2B9F51AE" w14:textId="77777777" w:rsidR="0095091F" w:rsidRPr="002E45E1" w:rsidRDefault="0095091F" w:rsidP="0095091F">
      <w:pPr>
        <w:widowControl w:val="0"/>
        <w:autoSpaceDE w:val="0"/>
        <w:autoSpaceDN w:val="0"/>
        <w:adjustRightInd w:val="0"/>
        <w:spacing w:after="360" w:line="240" w:lineRule="auto"/>
        <w:rPr>
          <w:rFonts w:ascii="Garamond" w:hAnsi="Garamond"/>
          <w:sz w:val="24"/>
          <w:szCs w:val="24"/>
        </w:rPr>
      </w:pPr>
      <w:bookmarkStart w:id="1" w:name="page105"/>
      <w:bookmarkEnd w:id="1"/>
      <w:r w:rsidRPr="002E45E1">
        <w:rPr>
          <w:rFonts w:ascii="Garamond" w:hAnsi="Garamond" w:cs="Garamond"/>
          <w:sz w:val="24"/>
          <w:szCs w:val="24"/>
        </w:rPr>
        <w:t>via _____________________________________________________________, n. ________,</w:t>
      </w:r>
    </w:p>
    <w:p w14:paraId="1A0D3A95" w14:textId="77777777" w:rsidR="0095091F" w:rsidRPr="002E45E1" w:rsidRDefault="0095091F" w:rsidP="0095091F">
      <w:pPr>
        <w:widowControl w:val="0"/>
        <w:autoSpaceDE w:val="0"/>
        <w:autoSpaceDN w:val="0"/>
        <w:adjustRightInd w:val="0"/>
        <w:spacing w:after="360" w:line="240" w:lineRule="auto"/>
        <w:rPr>
          <w:rFonts w:ascii="Garamond" w:hAnsi="Garamond"/>
          <w:sz w:val="24"/>
          <w:szCs w:val="24"/>
        </w:rPr>
      </w:pPr>
      <w:r w:rsidRPr="002E45E1">
        <w:rPr>
          <w:rFonts w:ascii="Garamond" w:hAnsi="Garamond" w:cs="Garamond"/>
          <w:sz w:val="24"/>
          <w:szCs w:val="24"/>
        </w:rPr>
        <w:lastRenderedPageBreak/>
        <w:t>P.IVA _________________________________Codice fiscale__________________________</w:t>
      </w:r>
    </w:p>
    <w:p w14:paraId="088D2CB7" w14:textId="77777777" w:rsidR="0095091F" w:rsidRPr="002E45E1" w:rsidRDefault="0095091F" w:rsidP="0095091F">
      <w:pPr>
        <w:widowControl w:val="0"/>
        <w:autoSpaceDE w:val="0"/>
        <w:autoSpaceDN w:val="0"/>
        <w:adjustRightInd w:val="0"/>
        <w:spacing w:after="360" w:line="240" w:lineRule="auto"/>
        <w:ind w:left="7"/>
        <w:rPr>
          <w:rFonts w:ascii="Garamond" w:hAnsi="Garamond"/>
          <w:sz w:val="24"/>
          <w:szCs w:val="24"/>
        </w:rPr>
      </w:pPr>
      <w:r w:rsidRPr="002E45E1">
        <w:rPr>
          <w:rFonts w:ascii="Garamond" w:hAnsi="Garamond" w:cs="Garamond"/>
          <w:sz w:val="24"/>
          <w:szCs w:val="24"/>
        </w:rPr>
        <w:t>tel. __________________, e mail______________________, PEC ______________________,</w:t>
      </w:r>
    </w:p>
    <w:p w14:paraId="7E47022E" w14:textId="77777777" w:rsidR="008F0ECB" w:rsidRPr="002E45E1" w:rsidRDefault="008F0ECB" w:rsidP="0095091F">
      <w:pPr>
        <w:widowControl w:val="0"/>
        <w:autoSpaceDE w:val="0"/>
        <w:autoSpaceDN w:val="0"/>
        <w:adjustRightInd w:val="0"/>
        <w:spacing w:after="0" w:line="240" w:lineRule="auto"/>
        <w:ind w:left="3687"/>
        <w:rPr>
          <w:rFonts w:ascii="Garamond" w:hAnsi="Garamond" w:cs="Garamond"/>
          <w:b/>
          <w:bCs/>
          <w:sz w:val="24"/>
          <w:szCs w:val="24"/>
        </w:rPr>
      </w:pPr>
    </w:p>
    <w:p w14:paraId="2AF92001" w14:textId="60F6FCA4" w:rsidR="0095091F" w:rsidRPr="002E45E1" w:rsidRDefault="0095091F" w:rsidP="0095091F">
      <w:pPr>
        <w:widowControl w:val="0"/>
        <w:autoSpaceDE w:val="0"/>
        <w:autoSpaceDN w:val="0"/>
        <w:adjustRightInd w:val="0"/>
        <w:spacing w:after="0" w:line="240" w:lineRule="auto"/>
        <w:ind w:left="3687"/>
        <w:rPr>
          <w:rFonts w:ascii="Garamond" w:hAnsi="Garamond"/>
          <w:sz w:val="24"/>
          <w:szCs w:val="24"/>
        </w:rPr>
      </w:pPr>
      <w:r w:rsidRPr="002E45E1">
        <w:rPr>
          <w:rFonts w:ascii="Garamond" w:hAnsi="Garamond" w:cs="Garamond"/>
          <w:b/>
          <w:bCs/>
          <w:sz w:val="24"/>
          <w:szCs w:val="24"/>
        </w:rPr>
        <w:t>nella sua qualità di:</w:t>
      </w:r>
    </w:p>
    <w:p w14:paraId="324D90B1" w14:textId="77777777" w:rsidR="0095091F" w:rsidRPr="002E45E1" w:rsidRDefault="0095091F" w:rsidP="0095091F">
      <w:pPr>
        <w:widowControl w:val="0"/>
        <w:autoSpaceDE w:val="0"/>
        <w:autoSpaceDN w:val="0"/>
        <w:adjustRightInd w:val="0"/>
        <w:spacing w:after="0" w:line="240" w:lineRule="auto"/>
        <w:ind w:left="3227"/>
        <w:rPr>
          <w:rFonts w:ascii="Garamond" w:hAnsi="Garamond" w:cs="Garamond"/>
          <w:i/>
          <w:sz w:val="24"/>
          <w:szCs w:val="24"/>
        </w:rPr>
      </w:pPr>
      <w:r w:rsidRPr="002E45E1">
        <w:rPr>
          <w:rFonts w:ascii="Garamond" w:hAnsi="Garamond" w:cs="Garamond"/>
          <w:sz w:val="24"/>
          <w:szCs w:val="24"/>
        </w:rPr>
        <w:t xml:space="preserve">  (</w:t>
      </w:r>
      <w:r w:rsidRPr="002E45E1">
        <w:rPr>
          <w:rFonts w:ascii="Garamond" w:hAnsi="Garamond" w:cs="Garamond"/>
          <w:i/>
          <w:sz w:val="24"/>
          <w:szCs w:val="24"/>
        </w:rPr>
        <w:t>barrare la casella che interessa)</w:t>
      </w:r>
    </w:p>
    <w:p w14:paraId="64B4B755" w14:textId="77777777" w:rsidR="0095091F" w:rsidRPr="002E45E1" w:rsidRDefault="0095091F" w:rsidP="0095091F">
      <w:pPr>
        <w:widowControl w:val="0"/>
        <w:autoSpaceDE w:val="0"/>
        <w:autoSpaceDN w:val="0"/>
        <w:adjustRightInd w:val="0"/>
        <w:spacing w:after="0" w:line="240" w:lineRule="auto"/>
        <w:ind w:left="3227"/>
        <w:rPr>
          <w:rFonts w:ascii="Garamond" w:hAnsi="Garamond"/>
          <w:sz w:val="24"/>
          <w:szCs w:val="24"/>
        </w:rPr>
      </w:pPr>
    </w:p>
    <w:p w14:paraId="03EA1A57" w14:textId="77777777" w:rsidR="0095091F" w:rsidRPr="002E45E1" w:rsidRDefault="0095091F" w:rsidP="0095091F">
      <w:pPr>
        <w:widowControl w:val="0"/>
        <w:numPr>
          <w:ilvl w:val="0"/>
          <w:numId w:val="11"/>
        </w:numPr>
        <w:overflowPunct w:val="0"/>
        <w:autoSpaceDE w:val="0"/>
        <w:autoSpaceDN w:val="0"/>
        <w:adjustRightInd w:val="0"/>
        <w:spacing w:after="0" w:line="240" w:lineRule="auto"/>
        <w:ind w:left="727" w:hanging="367"/>
        <w:jc w:val="both"/>
        <w:rPr>
          <w:rFonts w:ascii="Garamond" w:hAnsi="Garamond" w:cs="Wingdings"/>
          <w:b/>
          <w:bCs/>
          <w:sz w:val="24"/>
          <w:szCs w:val="24"/>
        </w:rPr>
      </w:pPr>
      <w:r w:rsidRPr="002E45E1">
        <w:rPr>
          <w:rFonts w:ascii="Garamond" w:hAnsi="Garamond" w:cs="Garamond"/>
          <w:sz w:val="24"/>
          <w:szCs w:val="24"/>
        </w:rPr>
        <w:t xml:space="preserve">Titolare o Legale rappresentante </w:t>
      </w:r>
    </w:p>
    <w:p w14:paraId="470122A5" w14:textId="77777777" w:rsidR="0095091F" w:rsidRPr="002E45E1" w:rsidRDefault="0095091F" w:rsidP="0095091F">
      <w:pPr>
        <w:widowControl w:val="0"/>
        <w:autoSpaceDE w:val="0"/>
        <w:autoSpaceDN w:val="0"/>
        <w:adjustRightInd w:val="0"/>
        <w:spacing w:after="0" w:line="81" w:lineRule="exact"/>
        <w:rPr>
          <w:rFonts w:ascii="Garamond" w:hAnsi="Garamond" w:cs="Wingdings"/>
          <w:b/>
          <w:bCs/>
          <w:sz w:val="24"/>
          <w:szCs w:val="24"/>
        </w:rPr>
      </w:pPr>
    </w:p>
    <w:p w14:paraId="119ADFC6" w14:textId="77777777" w:rsidR="0095091F" w:rsidRPr="002E45E1" w:rsidRDefault="0095091F" w:rsidP="0095091F">
      <w:pPr>
        <w:widowControl w:val="0"/>
        <w:numPr>
          <w:ilvl w:val="0"/>
          <w:numId w:val="11"/>
        </w:numPr>
        <w:overflowPunct w:val="0"/>
        <w:autoSpaceDE w:val="0"/>
        <w:autoSpaceDN w:val="0"/>
        <w:adjustRightInd w:val="0"/>
        <w:spacing w:after="0" w:line="240" w:lineRule="auto"/>
        <w:ind w:left="727" w:hanging="367"/>
        <w:jc w:val="both"/>
        <w:rPr>
          <w:rFonts w:ascii="Garamond" w:hAnsi="Garamond" w:cs="Wingdings"/>
          <w:b/>
          <w:bCs/>
          <w:sz w:val="24"/>
          <w:szCs w:val="24"/>
        </w:rPr>
      </w:pPr>
      <w:r w:rsidRPr="002E45E1">
        <w:rPr>
          <w:rFonts w:ascii="Garamond" w:hAnsi="Garamond" w:cs="Garamond"/>
          <w:sz w:val="24"/>
          <w:szCs w:val="24"/>
        </w:rPr>
        <w:t xml:space="preserve">Procuratore speciale/generale </w:t>
      </w:r>
    </w:p>
    <w:p w14:paraId="7D875B82" w14:textId="052BA06A" w:rsidR="0095091F" w:rsidRPr="002E45E1" w:rsidRDefault="0095091F" w:rsidP="0095091F">
      <w:pPr>
        <w:widowControl w:val="0"/>
        <w:autoSpaceDE w:val="0"/>
        <w:autoSpaceDN w:val="0"/>
        <w:adjustRightInd w:val="0"/>
        <w:spacing w:after="0" w:line="200" w:lineRule="exact"/>
        <w:rPr>
          <w:rFonts w:ascii="Garamond" w:hAnsi="Garamond"/>
          <w:sz w:val="24"/>
          <w:szCs w:val="24"/>
        </w:rPr>
      </w:pPr>
    </w:p>
    <w:p w14:paraId="75B5C62A" w14:textId="77777777" w:rsidR="008F0ECB" w:rsidRPr="002E45E1" w:rsidRDefault="008F0ECB" w:rsidP="0095091F">
      <w:pPr>
        <w:widowControl w:val="0"/>
        <w:autoSpaceDE w:val="0"/>
        <w:autoSpaceDN w:val="0"/>
        <w:adjustRightInd w:val="0"/>
        <w:spacing w:after="0" w:line="200" w:lineRule="exact"/>
        <w:rPr>
          <w:rFonts w:ascii="Garamond" w:hAnsi="Garamond"/>
          <w:sz w:val="24"/>
          <w:szCs w:val="24"/>
        </w:rPr>
      </w:pPr>
    </w:p>
    <w:p w14:paraId="4CCE8D5A" w14:textId="77777777" w:rsidR="0095091F" w:rsidRPr="00E36F9F" w:rsidRDefault="0095091F" w:rsidP="0095091F">
      <w:pPr>
        <w:spacing w:line="360" w:lineRule="auto"/>
        <w:jc w:val="center"/>
        <w:rPr>
          <w:rFonts w:ascii="Garamond" w:hAnsi="Garamond" w:cs="Garamond"/>
          <w:b/>
          <w:sz w:val="24"/>
          <w:szCs w:val="24"/>
        </w:rPr>
      </w:pPr>
      <w:bookmarkStart w:id="2" w:name="page111"/>
      <w:bookmarkEnd w:id="2"/>
      <w:r w:rsidRPr="00E36F9F">
        <w:rPr>
          <w:rFonts w:ascii="Garamond" w:hAnsi="Garamond" w:cs="Garamond"/>
          <w:b/>
          <w:sz w:val="24"/>
          <w:szCs w:val="24"/>
        </w:rPr>
        <w:t>MANIFESTA IL PROPRIO INTERESSE</w:t>
      </w:r>
    </w:p>
    <w:p w14:paraId="71834DCE" w14:textId="769584F7" w:rsidR="00C7482B" w:rsidRPr="00DE7793" w:rsidRDefault="0095091F" w:rsidP="0095091F">
      <w:pPr>
        <w:jc w:val="both"/>
        <w:rPr>
          <w:rFonts w:ascii="Garamond" w:hAnsi="Garamond" w:cs="Garamond"/>
          <w:bCs/>
          <w:sz w:val="24"/>
          <w:szCs w:val="24"/>
        </w:rPr>
      </w:pPr>
      <w:r w:rsidRPr="00DE7793">
        <w:rPr>
          <w:rFonts w:ascii="Garamond" w:hAnsi="Garamond" w:cs="Garamond"/>
          <w:bCs/>
          <w:sz w:val="24"/>
          <w:szCs w:val="24"/>
        </w:rPr>
        <w:t xml:space="preserve">a partecipare alla procedura </w:t>
      </w:r>
      <w:r w:rsidR="00565237" w:rsidRPr="00DE7793">
        <w:rPr>
          <w:rFonts w:ascii="Garamond" w:eastAsia="Times New Roman" w:hAnsi="Garamond"/>
          <w:bCs/>
          <w:color w:val="232328"/>
          <w:spacing w:val="-13"/>
          <w:w w:val="105"/>
          <w:sz w:val="24"/>
          <w:szCs w:val="24"/>
          <w:lang w:eastAsia="en-US"/>
        </w:rPr>
        <w:t>di affidamento, articolata in cinque lotti, per la fornitura e installazione di apparecchiature scientifiche per i laboratori didattici del Dipartimento di Scienze Geologiche Biologiche e Ambientali e del Dipartimento di Scienze Biomediche e Biotecnologiche dell’Università degli Studi di Catania</w:t>
      </w:r>
      <w:r w:rsidR="003910AC" w:rsidRPr="00DE7793">
        <w:rPr>
          <w:rFonts w:ascii="Garamond" w:eastAsia="Times New Roman" w:hAnsi="Garamond"/>
          <w:bCs/>
          <w:color w:val="232328"/>
          <w:spacing w:val="-13"/>
          <w:w w:val="105"/>
          <w:sz w:val="24"/>
          <w:szCs w:val="24"/>
          <w:lang w:eastAsia="en-US"/>
        </w:rPr>
        <w:t xml:space="preserve">, </w:t>
      </w:r>
    </w:p>
    <w:p w14:paraId="5B0454B8" w14:textId="7A39F567" w:rsidR="0095091F" w:rsidRDefault="0095091F" w:rsidP="0095091F">
      <w:pPr>
        <w:spacing w:line="360" w:lineRule="auto"/>
        <w:contextualSpacing/>
        <w:rPr>
          <w:rFonts w:ascii="Garamond" w:eastAsia="Times New Roman" w:hAnsi="Garamond" w:cs="Arial"/>
          <w:b/>
          <w:sz w:val="24"/>
          <w:szCs w:val="24"/>
        </w:rPr>
      </w:pPr>
      <w:r w:rsidRPr="002E45E1">
        <w:rPr>
          <w:rFonts w:ascii="Garamond" w:hAnsi="Garamond"/>
          <w:bCs/>
          <w:sz w:val="24"/>
          <w:szCs w:val="24"/>
        </w:rPr>
        <w:t xml:space="preserve">                                                                   </w:t>
      </w:r>
      <w:r w:rsidRPr="002E45E1">
        <w:rPr>
          <w:rFonts w:ascii="Garamond" w:eastAsia="Times New Roman" w:hAnsi="Garamond" w:cs="Arial"/>
          <w:b/>
          <w:sz w:val="24"/>
          <w:szCs w:val="24"/>
        </w:rPr>
        <w:t>DICHIARA</w:t>
      </w:r>
    </w:p>
    <w:p w14:paraId="1C887591" w14:textId="77777777" w:rsidR="002E45E1" w:rsidRPr="002E45E1" w:rsidRDefault="002E45E1" w:rsidP="0095091F">
      <w:pPr>
        <w:spacing w:line="360" w:lineRule="auto"/>
        <w:contextualSpacing/>
        <w:rPr>
          <w:rFonts w:ascii="Garamond" w:eastAsia="Times New Roman" w:hAnsi="Garamond" w:cs="Arial"/>
          <w:b/>
          <w:sz w:val="24"/>
          <w:szCs w:val="24"/>
        </w:rPr>
      </w:pPr>
    </w:p>
    <w:p w14:paraId="5032EB70" w14:textId="77777777" w:rsidR="0095091F" w:rsidRPr="002E45E1" w:rsidRDefault="0095091F" w:rsidP="0095091F">
      <w:pPr>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68DA9A9F" w14:textId="7042BF37" w:rsidR="00C35BB3" w:rsidRPr="00E56FF4" w:rsidRDefault="00625C9B" w:rsidP="00E56FF4">
      <w:pPr>
        <w:numPr>
          <w:ilvl w:val="0"/>
          <w:numId w:val="12"/>
        </w:numPr>
        <w:spacing w:after="120" w:line="240" w:lineRule="auto"/>
        <w:jc w:val="both"/>
        <w:rPr>
          <w:rFonts w:ascii="Garamond" w:eastAsia="Times New Roman" w:hAnsi="Garamond" w:cs="Times New Roman"/>
          <w:iCs/>
          <w:sz w:val="24"/>
          <w:szCs w:val="24"/>
        </w:rPr>
      </w:pPr>
      <w:r>
        <w:rPr>
          <w:rFonts w:ascii="Garamond" w:eastAsia="Times New Roman" w:hAnsi="Garamond" w:cs="Arial"/>
          <w:sz w:val="24"/>
          <w:szCs w:val="24"/>
        </w:rPr>
        <w:t>d</w:t>
      </w:r>
      <w:r w:rsidR="004F216B">
        <w:rPr>
          <w:rFonts w:ascii="Garamond" w:eastAsia="Times New Roman" w:hAnsi="Garamond" w:cs="Arial"/>
          <w:sz w:val="24"/>
          <w:szCs w:val="24"/>
        </w:rPr>
        <w:t xml:space="preserve">i voler </w:t>
      </w:r>
      <w:r w:rsidR="004F216B" w:rsidRPr="004F216B">
        <w:rPr>
          <w:rFonts w:ascii="Garamond" w:eastAsia="Times New Roman" w:hAnsi="Garamond" w:cs="Times New Roman"/>
          <w:iCs/>
          <w:color w:val="232328"/>
          <w:sz w:val="24"/>
          <w:szCs w:val="24"/>
        </w:rPr>
        <w:t xml:space="preserve">partecipare alla procedura di gara </w:t>
      </w:r>
      <w:r w:rsidR="0007007D">
        <w:rPr>
          <w:rFonts w:ascii="Garamond" w:eastAsia="Times New Roman" w:hAnsi="Garamond" w:cs="Times New Roman"/>
          <w:iCs/>
          <w:color w:val="232328"/>
          <w:sz w:val="24"/>
          <w:szCs w:val="24"/>
        </w:rPr>
        <w:t>indicata</w:t>
      </w:r>
      <w:r w:rsidR="004F216B" w:rsidRPr="004F216B">
        <w:rPr>
          <w:rFonts w:ascii="Garamond" w:eastAsia="Times New Roman" w:hAnsi="Garamond" w:cs="Times New Roman"/>
          <w:iCs/>
          <w:color w:val="232328"/>
          <w:sz w:val="24"/>
          <w:szCs w:val="24"/>
        </w:rPr>
        <w:t xml:space="preserve"> in oggett</w:t>
      </w:r>
      <w:r w:rsidR="00B97AEF">
        <w:rPr>
          <w:rFonts w:ascii="Garamond" w:eastAsia="Times New Roman" w:hAnsi="Garamond" w:cs="Times New Roman"/>
          <w:iCs/>
          <w:color w:val="232328"/>
          <w:sz w:val="24"/>
          <w:szCs w:val="24"/>
        </w:rPr>
        <w:t>o per il</w:t>
      </w:r>
      <w:r w:rsidR="0007007D">
        <w:rPr>
          <w:rFonts w:ascii="Garamond" w:eastAsia="Times New Roman" w:hAnsi="Garamond" w:cs="Times New Roman"/>
          <w:iCs/>
          <w:color w:val="232328"/>
          <w:sz w:val="24"/>
          <w:szCs w:val="24"/>
        </w:rPr>
        <w:t xml:space="preserve">/i </w:t>
      </w:r>
      <w:r w:rsidR="00B97AEF">
        <w:rPr>
          <w:rFonts w:ascii="Garamond" w:eastAsia="Times New Roman" w:hAnsi="Garamond" w:cs="Times New Roman"/>
          <w:iCs/>
          <w:color w:val="232328"/>
          <w:sz w:val="24"/>
          <w:szCs w:val="24"/>
        </w:rPr>
        <w:t>seguente</w:t>
      </w:r>
      <w:r w:rsidR="0007007D">
        <w:rPr>
          <w:rFonts w:ascii="Garamond" w:eastAsia="Times New Roman" w:hAnsi="Garamond" w:cs="Times New Roman"/>
          <w:iCs/>
          <w:color w:val="232328"/>
          <w:sz w:val="24"/>
          <w:szCs w:val="24"/>
        </w:rPr>
        <w:t>/i</w:t>
      </w:r>
      <w:r w:rsidR="00B97AEF">
        <w:rPr>
          <w:rFonts w:ascii="Garamond" w:eastAsia="Times New Roman" w:hAnsi="Garamond" w:cs="Times New Roman"/>
          <w:iCs/>
          <w:color w:val="232328"/>
          <w:sz w:val="24"/>
          <w:szCs w:val="24"/>
        </w:rPr>
        <w:t xml:space="preserve"> lotto</w:t>
      </w:r>
      <w:r w:rsidR="0007007D">
        <w:rPr>
          <w:rFonts w:ascii="Garamond" w:eastAsia="Times New Roman" w:hAnsi="Garamond" w:cs="Times New Roman"/>
          <w:iCs/>
          <w:color w:val="232328"/>
          <w:sz w:val="24"/>
          <w:szCs w:val="24"/>
        </w:rPr>
        <w:t>/i</w:t>
      </w:r>
      <w:r w:rsidR="00106FD5">
        <w:rPr>
          <w:rFonts w:ascii="Garamond" w:eastAsia="Times New Roman" w:hAnsi="Garamond" w:cs="Times New Roman"/>
          <w:iCs/>
          <w:color w:val="232328"/>
          <w:sz w:val="24"/>
          <w:szCs w:val="24"/>
        </w:rPr>
        <w:t xml:space="preserve"> </w:t>
      </w:r>
      <w:r w:rsidR="008F30F3">
        <w:rPr>
          <w:rFonts w:ascii="Garamond" w:eastAsia="Times New Roman" w:hAnsi="Garamond" w:cs="Times New Roman"/>
          <w:iCs/>
          <w:color w:val="232328"/>
          <w:sz w:val="24"/>
          <w:szCs w:val="24"/>
        </w:rPr>
        <w:t>n</w:t>
      </w:r>
      <w:r w:rsidR="001173AA">
        <w:rPr>
          <w:rFonts w:ascii="Garamond" w:eastAsia="Times New Roman" w:hAnsi="Garamond" w:cs="Times New Roman"/>
          <w:iCs/>
          <w:color w:val="232328"/>
          <w:sz w:val="24"/>
          <w:szCs w:val="24"/>
        </w:rPr>
        <w:t>umero/i:</w:t>
      </w:r>
      <w:r w:rsidR="0007007D">
        <w:rPr>
          <w:rFonts w:ascii="Garamond" w:eastAsia="Times New Roman" w:hAnsi="Garamond" w:cs="Times New Roman"/>
          <w:iCs/>
          <w:color w:val="232328"/>
          <w:sz w:val="24"/>
          <w:szCs w:val="24"/>
        </w:rPr>
        <w:t>………………</w:t>
      </w:r>
      <w:r w:rsidR="00E56FF4">
        <w:rPr>
          <w:rFonts w:ascii="Garamond" w:eastAsia="Times New Roman" w:hAnsi="Garamond" w:cs="Times New Roman"/>
          <w:iCs/>
          <w:sz w:val="24"/>
          <w:szCs w:val="24"/>
        </w:rPr>
        <w:t>;</w:t>
      </w:r>
    </w:p>
    <w:p w14:paraId="4C7F044C" w14:textId="36C97001"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di </w:t>
      </w:r>
      <w:r w:rsidRPr="002E45E1">
        <w:rPr>
          <w:rFonts w:ascii="Garamond" w:hAnsi="Garamond" w:cs="Garamond"/>
          <w:sz w:val="24"/>
          <w:szCs w:val="24"/>
        </w:rPr>
        <w:t>non trovarsi in alcuna delle situazioni di esclusione dalla partecipazione alle procedure di affidamento previste dall’art. 94 e 95 del D. Lgs. n. 36/2023;</w:t>
      </w:r>
    </w:p>
    <w:p w14:paraId="3FD4C4EE"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essere in possesso dei requisiti di idoneità professionale (art. 100, comma 1, lett. a) del D. Lgs. n. 36/2023) e precisamente che l’impresa è iscritta nel registro della Camera di Commercio, industria, artigianato e agricoltura della Provincia di_______________________________, per la seguente attività____________________________________________(</w:t>
      </w:r>
      <w:r w:rsidRPr="002E45E1">
        <w:rPr>
          <w:rFonts w:ascii="Garamond" w:eastAsia="Times New Roman" w:hAnsi="Garamond" w:cs="Arial"/>
          <w:i/>
          <w:sz w:val="24"/>
          <w:szCs w:val="24"/>
        </w:rPr>
        <w:t>l’attività deve essere attinente all’oggetto della successiva procedura di affidamento</w:t>
      </w:r>
      <w:r w:rsidRPr="002E45E1">
        <w:rPr>
          <w:rFonts w:ascii="Garamond" w:eastAsia="Times New Roman" w:hAnsi="Garamond" w:cs="Arial"/>
          <w:sz w:val="24"/>
          <w:szCs w:val="24"/>
        </w:rPr>
        <w:t>)</w:t>
      </w:r>
    </w:p>
    <w:p w14:paraId="6093B8D3" w14:textId="77777777" w:rsidR="0095091F" w:rsidRPr="002E45E1" w:rsidRDefault="0095091F" w:rsidP="0095091F">
      <w:pPr>
        <w:pStyle w:val="Paragrafoelenco"/>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e che i dati dell’iscrizione sono i seguenti:</w:t>
      </w:r>
    </w:p>
    <w:p w14:paraId="1E2652BE"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numero di iscrizione___________________________________</w:t>
      </w:r>
    </w:p>
    <w:p w14:paraId="3F40FF91"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data di iscrizione______________________________________</w:t>
      </w:r>
    </w:p>
    <w:p w14:paraId="3B992E86"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forma giuridica_______________________________________ </w:t>
      </w:r>
    </w:p>
    <w:p w14:paraId="7E9AA424"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codice attività________________________________________</w:t>
      </w:r>
    </w:p>
    <w:p w14:paraId="0D97F4A3"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categoria___________________________________________</w:t>
      </w:r>
    </w:p>
    <w:p w14:paraId="1990D8ED"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tipologia di impresa (</w:t>
      </w:r>
      <w:r w:rsidRPr="002E45E1">
        <w:rPr>
          <w:rFonts w:ascii="Garamond" w:eastAsia="Times New Roman" w:hAnsi="Garamond" w:cs="Arial"/>
          <w:b/>
          <w:i/>
          <w:sz w:val="24"/>
          <w:szCs w:val="24"/>
        </w:rPr>
        <w:t>barrare la casella di proprio interesse</w:t>
      </w:r>
      <w:r w:rsidRPr="002E45E1">
        <w:rPr>
          <w:rFonts w:ascii="Garamond" w:eastAsia="Times New Roman" w:hAnsi="Garamond" w:cs="Arial"/>
          <w:sz w:val="24"/>
          <w:szCs w:val="24"/>
        </w:rPr>
        <w:t>):</w:t>
      </w:r>
    </w:p>
    <w:p w14:paraId="64DEA90D"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micro impresa</w:t>
      </w:r>
    </w:p>
    <w:p w14:paraId="4D085753"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lastRenderedPageBreak/>
        <w:t>piccola impresa</w:t>
      </w:r>
    </w:p>
    <w:p w14:paraId="540AF1CE"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media impresa</w:t>
      </w:r>
    </w:p>
    <w:p w14:paraId="42EB3FD5"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grande impresa</w:t>
      </w:r>
      <w:r w:rsidRPr="002E45E1">
        <w:rPr>
          <w:rFonts w:ascii="Garamond" w:eastAsia="Times New Roman" w:hAnsi="Garamond" w:cs="Arial"/>
          <w:sz w:val="24"/>
          <w:szCs w:val="24"/>
        </w:rPr>
        <w:tab/>
      </w:r>
    </w:p>
    <w:p w14:paraId="55FC999B" w14:textId="6BD65B72" w:rsidR="0095091F" w:rsidRPr="00BA0882"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BA0882">
        <w:rPr>
          <w:rFonts w:ascii="Garamond" w:eastAsia="Times New Roman" w:hAnsi="Garamond" w:cs="Arial"/>
          <w:sz w:val="24"/>
          <w:szCs w:val="24"/>
        </w:rPr>
        <w:t>Numero dipendenti ………………………………………………………………...</w:t>
      </w:r>
    </w:p>
    <w:p w14:paraId="394E6587" w14:textId="06F7BE73" w:rsidR="009E2116" w:rsidRPr="009E2116" w:rsidRDefault="009E2116" w:rsidP="009E2116">
      <w:pPr>
        <w:pStyle w:val="Paragrafoelenco"/>
        <w:numPr>
          <w:ilvl w:val="0"/>
          <w:numId w:val="12"/>
        </w:numPr>
        <w:tabs>
          <w:tab w:val="left" w:pos="426"/>
        </w:tabs>
        <w:spacing w:line="360" w:lineRule="auto"/>
        <w:jc w:val="both"/>
        <w:rPr>
          <w:rFonts w:ascii="Garamond" w:eastAsia="Times New Roman" w:hAnsi="Garamond" w:cs="Arial"/>
          <w:sz w:val="24"/>
          <w:szCs w:val="24"/>
        </w:rPr>
      </w:pPr>
      <w:r w:rsidRPr="009E2116">
        <w:rPr>
          <w:rFonts w:ascii="Garamond" w:eastAsia="Times New Roman" w:hAnsi="Garamond" w:cs="Arial"/>
          <w:sz w:val="24"/>
          <w:szCs w:val="24"/>
        </w:rPr>
        <w:t xml:space="preserve">di essere in possesso dei requisiti di cui </w:t>
      </w:r>
      <w:r w:rsidR="00A05A44">
        <w:rPr>
          <w:rFonts w:ascii="Garamond" w:eastAsia="Times New Roman" w:hAnsi="Garamond" w:cs="Arial"/>
          <w:sz w:val="24"/>
          <w:szCs w:val="24"/>
        </w:rPr>
        <w:t>all’art. 4 dell’avviso</w:t>
      </w:r>
      <w:r w:rsidR="00312EA0">
        <w:rPr>
          <w:rFonts w:ascii="Garamond" w:eastAsia="Times New Roman" w:hAnsi="Garamond" w:cs="Arial"/>
          <w:sz w:val="24"/>
          <w:szCs w:val="24"/>
        </w:rPr>
        <w:t xml:space="preserve"> di indagine di mercato</w:t>
      </w:r>
      <w:r w:rsidR="00A05A44">
        <w:rPr>
          <w:rFonts w:ascii="Garamond" w:eastAsia="Times New Roman" w:hAnsi="Garamond" w:cs="Arial"/>
          <w:sz w:val="24"/>
          <w:szCs w:val="24"/>
        </w:rPr>
        <w:t xml:space="preserve"> </w:t>
      </w:r>
      <w:r w:rsidR="00C20FE8">
        <w:rPr>
          <w:rFonts w:ascii="Garamond" w:eastAsia="Times New Roman" w:hAnsi="Garamond" w:cs="Arial"/>
          <w:sz w:val="24"/>
          <w:szCs w:val="24"/>
        </w:rPr>
        <w:t>in argomento</w:t>
      </w:r>
      <w:r w:rsidR="006911FC">
        <w:rPr>
          <w:rFonts w:ascii="Garamond" w:eastAsia="Times New Roman" w:hAnsi="Garamond" w:cs="Arial"/>
          <w:sz w:val="24"/>
          <w:szCs w:val="24"/>
        </w:rPr>
        <w:t xml:space="preserve"> e di cui </w:t>
      </w:r>
      <w:r w:rsidRPr="009E2116">
        <w:rPr>
          <w:rFonts w:ascii="Garamond" w:eastAsia="Times New Roman" w:hAnsi="Garamond" w:cs="Arial"/>
          <w:sz w:val="24"/>
          <w:szCs w:val="24"/>
        </w:rPr>
        <w:t xml:space="preserve">al documento denominato </w:t>
      </w:r>
      <w:r w:rsidR="00963236" w:rsidRPr="00963236">
        <w:rPr>
          <w:rFonts w:ascii="Garamond" w:eastAsia="Times New Roman" w:hAnsi="Garamond" w:cs="Arial"/>
          <w:sz w:val="24"/>
          <w:szCs w:val="24"/>
        </w:rPr>
        <w:t>“</w:t>
      </w:r>
      <w:r w:rsidR="00963236" w:rsidRPr="00B23EFE">
        <w:rPr>
          <w:rFonts w:ascii="Garamond" w:eastAsia="Times New Roman" w:hAnsi="Garamond" w:cs="Arial"/>
          <w:i/>
          <w:iCs/>
          <w:sz w:val="24"/>
          <w:szCs w:val="24"/>
        </w:rPr>
        <w:t>Capitolato tecnico e normativo</w:t>
      </w:r>
      <w:r w:rsidR="00963236" w:rsidRPr="00963236">
        <w:rPr>
          <w:rFonts w:ascii="Garamond" w:eastAsia="Times New Roman" w:hAnsi="Garamond" w:cs="Arial"/>
          <w:sz w:val="24"/>
          <w:szCs w:val="24"/>
        </w:rPr>
        <w:t>”</w:t>
      </w:r>
      <w:r w:rsidR="009D29DB">
        <w:rPr>
          <w:rFonts w:ascii="Garamond" w:eastAsia="Times New Roman" w:hAnsi="Garamond" w:cs="Arial"/>
          <w:sz w:val="24"/>
          <w:szCs w:val="24"/>
        </w:rPr>
        <w:t xml:space="preserve"> </w:t>
      </w:r>
      <w:r w:rsidR="00963236" w:rsidRPr="00963236">
        <w:rPr>
          <w:rFonts w:ascii="Garamond" w:eastAsia="Times New Roman" w:hAnsi="Garamond" w:cs="Arial"/>
          <w:sz w:val="24"/>
          <w:szCs w:val="24"/>
        </w:rPr>
        <w:t>relativo al</w:t>
      </w:r>
      <w:r w:rsidR="00C02A01">
        <w:rPr>
          <w:rFonts w:ascii="Garamond" w:eastAsia="Times New Roman" w:hAnsi="Garamond" w:cs="Arial"/>
          <w:sz w:val="24"/>
          <w:szCs w:val="24"/>
        </w:rPr>
        <w:t>/i</w:t>
      </w:r>
      <w:r w:rsidR="00963236" w:rsidRPr="00963236">
        <w:rPr>
          <w:rFonts w:ascii="Garamond" w:eastAsia="Times New Roman" w:hAnsi="Garamond" w:cs="Arial"/>
          <w:sz w:val="24"/>
          <w:szCs w:val="24"/>
        </w:rPr>
        <w:t xml:space="preserve"> lotto</w:t>
      </w:r>
      <w:r w:rsidR="00C02A01">
        <w:rPr>
          <w:rFonts w:ascii="Garamond" w:eastAsia="Times New Roman" w:hAnsi="Garamond" w:cs="Arial"/>
          <w:sz w:val="24"/>
          <w:szCs w:val="24"/>
        </w:rPr>
        <w:t>/i</w:t>
      </w:r>
      <w:r w:rsidR="00963236" w:rsidRPr="00963236">
        <w:rPr>
          <w:rFonts w:ascii="Garamond" w:eastAsia="Times New Roman" w:hAnsi="Garamond" w:cs="Arial"/>
          <w:sz w:val="24"/>
          <w:szCs w:val="24"/>
        </w:rPr>
        <w:t xml:space="preserve"> </w:t>
      </w:r>
      <w:r w:rsidR="00C02A01">
        <w:rPr>
          <w:rFonts w:ascii="Garamond" w:eastAsia="Times New Roman" w:hAnsi="Garamond" w:cs="Arial"/>
          <w:sz w:val="24"/>
          <w:szCs w:val="24"/>
        </w:rPr>
        <w:t>per cui si intende partecipare</w:t>
      </w:r>
      <w:r w:rsidR="00B23EFE">
        <w:rPr>
          <w:rFonts w:ascii="Garamond" w:eastAsia="Times New Roman" w:hAnsi="Garamond" w:cs="Arial"/>
          <w:sz w:val="24"/>
          <w:szCs w:val="24"/>
        </w:rPr>
        <w:t>, allegato al</w:t>
      </w:r>
      <w:r w:rsidR="00C02A01">
        <w:rPr>
          <w:rFonts w:ascii="Garamond" w:eastAsia="Times New Roman" w:hAnsi="Garamond" w:cs="Arial"/>
          <w:sz w:val="24"/>
          <w:szCs w:val="24"/>
        </w:rPr>
        <w:t xml:space="preserve"> menzionato </w:t>
      </w:r>
      <w:r w:rsidR="00B23EFE">
        <w:rPr>
          <w:rFonts w:ascii="Garamond" w:eastAsia="Times New Roman" w:hAnsi="Garamond" w:cs="Arial"/>
          <w:sz w:val="24"/>
          <w:szCs w:val="24"/>
        </w:rPr>
        <w:t>avviso</w:t>
      </w:r>
      <w:r w:rsidRPr="009E2116">
        <w:rPr>
          <w:rFonts w:ascii="Garamond" w:eastAsia="Times New Roman" w:hAnsi="Garamond" w:cs="Arial"/>
          <w:sz w:val="24"/>
          <w:szCs w:val="24"/>
        </w:rPr>
        <w:t>;</w:t>
      </w:r>
    </w:p>
    <w:p w14:paraId="7B8B5029" w14:textId="525223BD"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di aver preso visione e di accettare, senza condizione o riserva alcuna, tutte le disposizioni contenute nell’avviso esplorativo per la manifestazione di interesse e </w:t>
      </w:r>
      <w:r w:rsidR="00D50E68">
        <w:rPr>
          <w:rFonts w:ascii="Garamond" w:eastAsia="Times New Roman" w:hAnsi="Garamond" w:cs="Arial"/>
          <w:sz w:val="24"/>
          <w:szCs w:val="24"/>
        </w:rPr>
        <w:t xml:space="preserve">nei </w:t>
      </w:r>
      <w:r w:rsidR="00780DCD" w:rsidRPr="00780DCD">
        <w:rPr>
          <w:rFonts w:ascii="Garamond" w:eastAsia="Times New Roman" w:hAnsi="Garamond" w:cs="Arial"/>
          <w:sz w:val="24"/>
          <w:szCs w:val="24"/>
        </w:rPr>
        <w:t>documenti tecnici (capitolato tecnico e normativo, computo metrico, elenco prezzi, DUVRI, relativi a</w:t>
      </w:r>
      <w:r w:rsidR="00D50E68">
        <w:rPr>
          <w:rFonts w:ascii="Garamond" w:eastAsia="Times New Roman" w:hAnsi="Garamond" w:cs="Arial"/>
          <w:sz w:val="24"/>
          <w:szCs w:val="24"/>
        </w:rPr>
        <w:t>l</w:t>
      </w:r>
      <w:r w:rsidR="00B90B57">
        <w:rPr>
          <w:rFonts w:ascii="Garamond" w:eastAsia="Times New Roman" w:hAnsi="Garamond" w:cs="Arial"/>
          <w:sz w:val="24"/>
          <w:szCs w:val="24"/>
        </w:rPr>
        <w:t>/i</w:t>
      </w:r>
      <w:r w:rsidR="00D50E68">
        <w:rPr>
          <w:rFonts w:ascii="Garamond" w:eastAsia="Times New Roman" w:hAnsi="Garamond" w:cs="Arial"/>
          <w:sz w:val="24"/>
          <w:szCs w:val="24"/>
        </w:rPr>
        <w:t xml:space="preserve"> </w:t>
      </w:r>
      <w:r w:rsidR="00780DCD" w:rsidRPr="00780DCD">
        <w:rPr>
          <w:rFonts w:ascii="Garamond" w:eastAsia="Times New Roman" w:hAnsi="Garamond" w:cs="Arial"/>
          <w:sz w:val="24"/>
          <w:szCs w:val="24"/>
        </w:rPr>
        <w:t>lotto</w:t>
      </w:r>
      <w:r w:rsidR="00B90B57">
        <w:rPr>
          <w:rFonts w:ascii="Garamond" w:eastAsia="Times New Roman" w:hAnsi="Garamond" w:cs="Arial"/>
          <w:sz w:val="24"/>
          <w:szCs w:val="24"/>
        </w:rPr>
        <w:t>/i</w:t>
      </w:r>
      <w:r w:rsidR="00D50E68">
        <w:rPr>
          <w:rFonts w:ascii="Garamond" w:eastAsia="Times New Roman" w:hAnsi="Garamond" w:cs="Arial"/>
          <w:sz w:val="24"/>
          <w:szCs w:val="24"/>
        </w:rPr>
        <w:t xml:space="preserve"> </w:t>
      </w:r>
      <w:r w:rsidR="00B90B57">
        <w:rPr>
          <w:rFonts w:ascii="Garamond" w:eastAsia="Times New Roman" w:hAnsi="Garamond" w:cs="Arial"/>
          <w:sz w:val="24"/>
          <w:szCs w:val="24"/>
        </w:rPr>
        <w:t>per cui si intende partecipare</w:t>
      </w:r>
      <w:r w:rsidR="00780DCD" w:rsidRPr="00780DCD">
        <w:rPr>
          <w:rFonts w:ascii="Garamond" w:eastAsia="Times New Roman" w:hAnsi="Garamond" w:cs="Arial"/>
          <w:sz w:val="24"/>
          <w:szCs w:val="24"/>
        </w:rPr>
        <w:t xml:space="preserve">), allegati </w:t>
      </w:r>
      <w:r w:rsidR="00B90B57">
        <w:rPr>
          <w:rFonts w:ascii="Garamond" w:eastAsia="Times New Roman" w:hAnsi="Garamond" w:cs="Arial"/>
          <w:sz w:val="24"/>
          <w:szCs w:val="24"/>
        </w:rPr>
        <w:t>all’avviso di che trattasi</w:t>
      </w:r>
      <w:r w:rsidRPr="002E45E1">
        <w:rPr>
          <w:rFonts w:ascii="Garamond" w:eastAsia="Times New Roman" w:hAnsi="Garamond" w:cs="Arial"/>
          <w:sz w:val="24"/>
          <w:szCs w:val="24"/>
        </w:rPr>
        <w:t>, che costituiranno la base per la successiva procedura di affidamento;</w:t>
      </w:r>
    </w:p>
    <w:p w14:paraId="51C41F89"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6BFAB9F6"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bookmarkStart w:id="3" w:name="_Hlk164683596"/>
      <w:r w:rsidRPr="002E45E1">
        <w:rPr>
          <w:rFonts w:ascii="Garamond" w:eastAsia="Times New Roman" w:hAnsi="Garamond" w:cs="Arial"/>
          <w:sz w:val="24"/>
          <w:szCs w:val="24"/>
        </w:rPr>
        <w:t xml:space="preserve">di essere a conoscenza che </w:t>
      </w:r>
      <w:bookmarkEnd w:id="3"/>
      <w:r w:rsidRPr="002E45E1">
        <w:rPr>
          <w:rFonts w:ascii="Garamond" w:eastAsia="Times New Roman" w:hAnsi="Garamond" w:cs="Arial"/>
          <w:sz w:val="24"/>
          <w:szCs w:val="24"/>
        </w:rPr>
        <w:t xml:space="preserve">la presente istanza non costituisce prova di possesso dei requisiti generali e speciali richiesti per l’affidamento </w:t>
      </w:r>
      <w:r w:rsidRPr="002E45E1">
        <w:rPr>
          <w:rFonts w:ascii="Garamond" w:eastAsia="Times New Roman" w:hAnsi="Garamond" w:cs="Arial"/>
          <w:bCs/>
          <w:sz w:val="24"/>
          <w:szCs w:val="24"/>
        </w:rPr>
        <w:t xml:space="preserve">della fornitura in argomento, </w:t>
      </w:r>
      <w:r w:rsidRPr="002E45E1">
        <w:rPr>
          <w:rFonts w:ascii="Garamond" w:hAnsi="Garamond"/>
          <w:bCs/>
          <w:sz w:val="24"/>
          <w:szCs w:val="24"/>
        </w:rPr>
        <w:t>e che gli stessi verranno accertati dalla Stazione appaltante, nei modi di legge;</w:t>
      </w:r>
    </w:p>
    <w:p w14:paraId="0CBD017D" w14:textId="66C2ACC1" w:rsidR="0095091F" w:rsidRPr="002E45E1" w:rsidRDefault="0095091F" w:rsidP="0095091F">
      <w:pPr>
        <w:pStyle w:val="Paragrafoelenco"/>
        <w:numPr>
          <w:ilvl w:val="0"/>
          <w:numId w:val="12"/>
        </w:numPr>
        <w:spacing w:line="360" w:lineRule="auto"/>
        <w:jc w:val="both"/>
        <w:rPr>
          <w:rFonts w:ascii="Garamond" w:hAnsi="Garamond" w:cs="Garamond"/>
          <w:sz w:val="24"/>
          <w:szCs w:val="24"/>
        </w:rPr>
      </w:pPr>
      <w:r w:rsidRPr="002E45E1">
        <w:rPr>
          <w:rFonts w:ascii="Garamond" w:hAnsi="Garamond" w:cs="Garamond"/>
          <w:sz w:val="24"/>
          <w:szCs w:val="24"/>
        </w:rPr>
        <w:t xml:space="preserve">di essere a conoscenza che l’appalto verrà realizzato </w:t>
      </w:r>
      <w:r w:rsidR="009E2116" w:rsidRPr="009E2116">
        <w:rPr>
          <w:rFonts w:ascii="Garamond" w:hAnsi="Garamond" w:cs="Garamond"/>
          <w:sz w:val="24"/>
          <w:szCs w:val="24"/>
        </w:rPr>
        <w:t>mediante procedura negoziata senza bando, ex art. 50, comma 1 lett. e) del D.</w:t>
      </w:r>
      <w:r w:rsidR="00195823">
        <w:rPr>
          <w:rFonts w:ascii="Garamond" w:hAnsi="Garamond" w:cs="Garamond"/>
          <w:sz w:val="24"/>
          <w:szCs w:val="24"/>
        </w:rPr>
        <w:t xml:space="preserve"> </w:t>
      </w:r>
      <w:r w:rsidR="009E2116" w:rsidRPr="009E2116">
        <w:rPr>
          <w:rFonts w:ascii="Garamond" w:hAnsi="Garamond" w:cs="Garamond"/>
          <w:sz w:val="24"/>
          <w:szCs w:val="24"/>
        </w:rPr>
        <w:t>Lgs</w:t>
      </w:r>
      <w:r w:rsidR="00CC25F6">
        <w:rPr>
          <w:rFonts w:ascii="Garamond" w:hAnsi="Garamond" w:cs="Garamond"/>
          <w:sz w:val="24"/>
          <w:szCs w:val="24"/>
        </w:rPr>
        <w:t>.</w:t>
      </w:r>
      <w:r w:rsidR="009E2116" w:rsidRPr="009E2116">
        <w:rPr>
          <w:rFonts w:ascii="Garamond" w:hAnsi="Garamond" w:cs="Garamond"/>
          <w:sz w:val="24"/>
          <w:szCs w:val="24"/>
        </w:rPr>
        <w:t xml:space="preserve"> n. 36/2023, tramite RdO sul Mercato elettronico della Pubblica Amministrazione (MePA) con gli operatori economici che avranno presentato istanza di partecipazione, da aggiudicarsi con il criterio del minor prezzo, ex art. 108, comma 3, del D.</w:t>
      </w:r>
      <w:r w:rsidR="00326F94">
        <w:rPr>
          <w:rFonts w:ascii="Garamond" w:hAnsi="Garamond" w:cs="Garamond"/>
          <w:sz w:val="24"/>
          <w:szCs w:val="24"/>
        </w:rPr>
        <w:t xml:space="preserve"> </w:t>
      </w:r>
      <w:r w:rsidR="009E2116" w:rsidRPr="009E2116">
        <w:rPr>
          <w:rFonts w:ascii="Garamond" w:hAnsi="Garamond" w:cs="Garamond"/>
          <w:sz w:val="24"/>
          <w:szCs w:val="24"/>
        </w:rPr>
        <w:t>Lgs. n. 36/2023</w:t>
      </w:r>
      <w:r w:rsidRPr="002E45E1">
        <w:rPr>
          <w:rFonts w:ascii="Garamond" w:hAnsi="Garamond" w:cs="Garamond"/>
          <w:sz w:val="24"/>
          <w:szCs w:val="24"/>
        </w:rPr>
        <w:t>;</w:t>
      </w:r>
    </w:p>
    <w:p w14:paraId="49EEDA46" w14:textId="77777777" w:rsidR="0095091F" w:rsidRPr="002E45E1" w:rsidRDefault="0095091F" w:rsidP="0095091F">
      <w:pPr>
        <w:pStyle w:val="Paragrafoelenco"/>
        <w:numPr>
          <w:ilvl w:val="0"/>
          <w:numId w:val="12"/>
        </w:numPr>
        <w:tabs>
          <w:tab w:val="left" w:pos="426"/>
        </w:tabs>
        <w:spacing w:line="360" w:lineRule="auto"/>
        <w:ind w:left="714" w:hanging="357"/>
        <w:jc w:val="both"/>
        <w:rPr>
          <w:rFonts w:ascii="Garamond" w:eastAsia="Times New Roman" w:hAnsi="Garamond" w:cs="Arial"/>
          <w:sz w:val="24"/>
          <w:szCs w:val="24"/>
        </w:rPr>
      </w:pPr>
      <w:r w:rsidRPr="002E45E1">
        <w:rPr>
          <w:rFonts w:ascii="Garamond" w:hAnsi="Garamond" w:cs="Garamond"/>
          <w:sz w:val="24"/>
          <w:szCs w:val="24"/>
        </w:rPr>
        <w:t xml:space="preserve">di essere informato, ai sensi e per gli effetti di cui all’art. 35 del D. Lgs n. 36/2023, </w:t>
      </w:r>
      <w:r w:rsidRPr="002E45E1">
        <w:rPr>
          <w:rFonts w:ascii="Garamond" w:eastAsia="Times New Roman" w:hAnsi="Garamond" w:cs="Arial"/>
          <w:sz w:val="24"/>
          <w:szCs w:val="24"/>
        </w:rPr>
        <w:t>che i dati personali raccolti saranno trattati, anche con strumenti informatici, esclusivamente nell’ambito del procedimento per il quale viene resa la presente dichiarazione;</w:t>
      </w:r>
    </w:p>
    <w:p w14:paraId="6B387C4E"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hAnsi="Garamond" w:cs="Garamond"/>
          <w:sz w:val="24"/>
          <w:szCs w:val="24"/>
        </w:rPr>
        <w:t>che il domicilio eletto e i recapiti ai quali inviare comunicazioni inerenti la procedura di affidamento di cui al presente avviso, sono i seguenti:</w:t>
      </w:r>
    </w:p>
    <w:p w14:paraId="7105A41C" w14:textId="77777777" w:rsidR="0095091F" w:rsidRPr="002E45E1" w:rsidRDefault="0095091F" w:rsidP="0095091F">
      <w:pPr>
        <w:tabs>
          <w:tab w:val="left" w:pos="-567"/>
          <w:tab w:val="left" w:pos="-142"/>
        </w:tabs>
        <w:spacing w:line="360" w:lineRule="auto"/>
        <w:ind w:left="720"/>
        <w:rPr>
          <w:rFonts w:ascii="Garamond" w:hAnsi="Garamond" w:cs="Garamond"/>
          <w:sz w:val="24"/>
          <w:szCs w:val="24"/>
        </w:rPr>
      </w:pPr>
      <w:r w:rsidRPr="002E45E1">
        <w:rPr>
          <w:rFonts w:ascii="Garamond" w:hAnsi="Garamond" w:cs="Garamond"/>
          <w:sz w:val="24"/>
          <w:szCs w:val="24"/>
        </w:rPr>
        <w:t>Città________________________Prov_______Via/Piazza______________________n.____</w:t>
      </w:r>
    </w:p>
    <w:p w14:paraId="0075B60B" w14:textId="77777777" w:rsidR="0095091F" w:rsidRPr="002E45E1" w:rsidRDefault="0095091F" w:rsidP="0095091F">
      <w:pPr>
        <w:tabs>
          <w:tab w:val="left" w:pos="-567"/>
          <w:tab w:val="left" w:pos="-142"/>
        </w:tabs>
        <w:spacing w:line="360" w:lineRule="auto"/>
        <w:ind w:left="720"/>
        <w:rPr>
          <w:rFonts w:ascii="Garamond" w:hAnsi="Garamond" w:cs="Garamond"/>
          <w:sz w:val="24"/>
          <w:szCs w:val="24"/>
        </w:rPr>
      </w:pPr>
      <w:r w:rsidRPr="002E45E1">
        <w:rPr>
          <w:rFonts w:ascii="Garamond" w:hAnsi="Garamond" w:cs="Garamond"/>
          <w:sz w:val="24"/>
          <w:szCs w:val="24"/>
        </w:rPr>
        <w:t xml:space="preserve">email___________________________PEC_________________________tel._____________ </w:t>
      </w:r>
    </w:p>
    <w:p w14:paraId="3ED57ED1" w14:textId="77777777" w:rsidR="0095091F" w:rsidRPr="002E45E1" w:rsidRDefault="0095091F" w:rsidP="0095091F">
      <w:pPr>
        <w:tabs>
          <w:tab w:val="left" w:pos="-567"/>
          <w:tab w:val="left" w:pos="-142"/>
        </w:tabs>
        <w:spacing w:line="360" w:lineRule="auto"/>
        <w:ind w:left="714"/>
        <w:jc w:val="both"/>
        <w:rPr>
          <w:rFonts w:ascii="Garamond" w:hAnsi="Garamond" w:cs="Garamond"/>
          <w:sz w:val="24"/>
          <w:szCs w:val="24"/>
        </w:rPr>
      </w:pPr>
      <w:r w:rsidRPr="002E45E1">
        <w:rPr>
          <w:rFonts w:ascii="Garamond" w:hAnsi="Garamond" w:cs="Garamond"/>
          <w:sz w:val="24"/>
          <w:szCs w:val="24"/>
        </w:rPr>
        <w:lastRenderedPageBreak/>
        <w:t>e che autorizza l’Amministrazione all’utilizzo, a sua insindacabile scelta, di uno di tali mezzi per qualsiasi comunicazione, impegnandosi a comunicare altro indirizzo o altro mezzo di comunicazione, in caso di impossibilità d’uso di quello dichiarato.</w:t>
      </w:r>
    </w:p>
    <w:p w14:paraId="3F58990C" w14:textId="77777777" w:rsidR="0095091F" w:rsidRPr="002E45E1" w:rsidRDefault="0095091F" w:rsidP="0095091F">
      <w:pPr>
        <w:spacing w:after="0" w:line="240" w:lineRule="auto"/>
        <w:rPr>
          <w:rFonts w:ascii="Garamond" w:eastAsia="Times New Roman" w:hAnsi="Garamond" w:cs="Arial"/>
          <w:sz w:val="24"/>
          <w:szCs w:val="24"/>
        </w:rPr>
      </w:pPr>
    </w:p>
    <w:p w14:paraId="44F442FE" w14:textId="77777777" w:rsidR="0095091F" w:rsidRPr="002E45E1" w:rsidRDefault="0095091F" w:rsidP="0095091F">
      <w:pPr>
        <w:spacing w:after="0" w:line="240" w:lineRule="auto"/>
        <w:rPr>
          <w:rFonts w:ascii="Garamond" w:eastAsia="Times New Roman" w:hAnsi="Garamond" w:cs="Arial"/>
          <w:sz w:val="24"/>
          <w:szCs w:val="24"/>
        </w:rPr>
      </w:pPr>
      <w:r w:rsidRPr="002E45E1">
        <w:rPr>
          <w:rFonts w:ascii="Garamond" w:eastAsia="Times New Roman" w:hAnsi="Garamond" w:cs="Arial"/>
          <w:sz w:val="24"/>
          <w:szCs w:val="24"/>
        </w:rPr>
        <w:t>(Località) ______________, lì ____________</w:t>
      </w:r>
      <w:r w:rsidRPr="002E45E1">
        <w:rPr>
          <w:rFonts w:ascii="Garamond" w:eastAsia="Times New Roman" w:hAnsi="Garamond" w:cs="Arial"/>
          <w:sz w:val="24"/>
          <w:szCs w:val="24"/>
        </w:rPr>
        <w:tab/>
      </w:r>
    </w:p>
    <w:p w14:paraId="38DBB884" w14:textId="77777777" w:rsidR="002E45E1" w:rsidRDefault="0095091F" w:rsidP="0095091F">
      <w:pPr>
        <w:spacing w:after="0" w:line="240" w:lineRule="auto"/>
        <w:rPr>
          <w:rFonts w:ascii="Garamond" w:eastAsia="Times New Roman" w:hAnsi="Garamond" w:cs="Arial"/>
          <w:sz w:val="24"/>
          <w:szCs w:val="24"/>
        </w:rPr>
      </w:pPr>
      <w:r w:rsidRPr="002E45E1">
        <w:rPr>
          <w:rFonts w:ascii="Garamond" w:eastAsia="Times New Roman" w:hAnsi="Garamond" w:cs="Arial"/>
          <w:sz w:val="24"/>
          <w:szCs w:val="24"/>
        </w:rPr>
        <w:t xml:space="preserve">                                                                </w:t>
      </w:r>
      <w:r w:rsidRPr="002E45E1">
        <w:rPr>
          <w:rFonts w:ascii="Garamond" w:eastAsia="Times New Roman" w:hAnsi="Garamond" w:cs="Arial"/>
          <w:sz w:val="24"/>
          <w:szCs w:val="24"/>
        </w:rPr>
        <w:tab/>
      </w:r>
      <w:r w:rsidRPr="002E45E1">
        <w:rPr>
          <w:rFonts w:ascii="Garamond" w:eastAsia="Times New Roman" w:hAnsi="Garamond" w:cs="Arial"/>
          <w:sz w:val="24"/>
          <w:szCs w:val="24"/>
        </w:rPr>
        <w:tab/>
      </w:r>
      <w:r w:rsidRPr="002E45E1">
        <w:rPr>
          <w:rFonts w:ascii="Garamond" w:eastAsia="Times New Roman" w:hAnsi="Garamond" w:cs="Arial"/>
          <w:sz w:val="24"/>
          <w:szCs w:val="24"/>
        </w:rPr>
        <w:tab/>
        <w:t xml:space="preserve">        </w:t>
      </w:r>
    </w:p>
    <w:p w14:paraId="69BAD7BF" w14:textId="0096EBAB" w:rsidR="0095091F" w:rsidRPr="002E45E1" w:rsidRDefault="0095091F" w:rsidP="002E45E1">
      <w:pPr>
        <w:spacing w:after="0" w:line="240" w:lineRule="auto"/>
        <w:ind w:left="4956" w:firstLine="708"/>
        <w:rPr>
          <w:rFonts w:ascii="Garamond" w:eastAsia="Times New Roman" w:hAnsi="Garamond" w:cs="Arial"/>
          <w:sz w:val="24"/>
          <w:szCs w:val="24"/>
        </w:rPr>
      </w:pPr>
      <w:r w:rsidRPr="002E45E1">
        <w:rPr>
          <w:rFonts w:ascii="Garamond" w:eastAsia="Times New Roman" w:hAnsi="Garamond" w:cs="Arial"/>
          <w:sz w:val="24"/>
          <w:szCs w:val="24"/>
        </w:rPr>
        <w:t xml:space="preserve"> </w:t>
      </w:r>
      <w:r w:rsidR="002E45E1" w:rsidRPr="002E45E1">
        <w:rPr>
          <w:rFonts w:ascii="Garamond" w:eastAsia="Times New Roman" w:hAnsi="Garamond" w:cs="Arial"/>
          <w:sz w:val="24"/>
          <w:szCs w:val="24"/>
        </w:rPr>
        <w:tab/>
      </w:r>
      <w:r w:rsidRPr="002E45E1">
        <w:rPr>
          <w:rFonts w:ascii="Garamond" w:eastAsia="Times New Roman" w:hAnsi="Garamond" w:cs="Arial"/>
          <w:sz w:val="24"/>
          <w:szCs w:val="24"/>
        </w:rPr>
        <w:t xml:space="preserve"> F.to in modalità elettronica</w:t>
      </w:r>
    </w:p>
    <w:p w14:paraId="3FF3B38C" w14:textId="77777777" w:rsidR="0095091F" w:rsidRPr="002E45E1" w:rsidRDefault="0095091F" w:rsidP="0095091F">
      <w:pPr>
        <w:spacing w:after="0" w:line="240" w:lineRule="auto"/>
        <w:rPr>
          <w:rFonts w:ascii="Garamond" w:eastAsia="Times New Roman" w:hAnsi="Garamond" w:cs="Arial"/>
          <w:sz w:val="24"/>
          <w:szCs w:val="24"/>
        </w:rPr>
      </w:pPr>
      <w:r w:rsidRPr="002E45E1">
        <w:rPr>
          <w:rFonts w:ascii="Garamond" w:eastAsia="Times New Roman" w:hAnsi="Garamond" w:cs="Arial"/>
          <w:sz w:val="24"/>
          <w:szCs w:val="24"/>
        </w:rPr>
        <w:t xml:space="preserve">                                                                                                             Il Rappresentante legale </w:t>
      </w:r>
    </w:p>
    <w:p w14:paraId="033BD0B0" w14:textId="77777777" w:rsidR="0095091F" w:rsidRPr="002E45E1" w:rsidRDefault="0095091F"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8C1A6B6" w14:textId="77777777" w:rsidR="0095091F" w:rsidRPr="002E45E1" w:rsidRDefault="0095091F"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8A57CF6"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6A646FE"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8D8CF28"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60843385"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21074D4"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5BE46C07"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616BACB7"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4764083"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3E2D80E"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5EFF69C3"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6B3E524"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229950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BD98C0F"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7B7B49F"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2E38287"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42E5AAC"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67FAAB6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EE93DBF"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B745AAC"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03AB9FB"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4EEEB35"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C0A181B"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DE0E989"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15236D8"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A28B97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1087378"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0223AE5"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32CD7AC"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F8D38FD"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55DEB13" w14:textId="42C30673"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EDB4EA1" w14:textId="77777777" w:rsidR="00FE0EE4" w:rsidRDefault="00FE0EE4"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B707F2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825657E" w14:textId="45C9CD09" w:rsidR="0095091F" w:rsidRPr="002E45E1" w:rsidRDefault="0095091F"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r w:rsidRPr="002E45E1">
        <w:rPr>
          <w:rFonts w:ascii="Garamond" w:eastAsia="Times New Roman" w:hAnsi="Garamond" w:cs="Arial"/>
          <w:b/>
          <w:sz w:val="24"/>
          <w:szCs w:val="24"/>
        </w:rPr>
        <w:t xml:space="preserve">N.B. </w:t>
      </w:r>
    </w:p>
    <w:p w14:paraId="3DB3674B" w14:textId="1B388145" w:rsidR="0095091F" w:rsidRPr="002E45E1" w:rsidRDefault="0095091F" w:rsidP="0095091F">
      <w:pPr>
        <w:pStyle w:val="Default"/>
        <w:jc w:val="both"/>
        <w:rPr>
          <w:rFonts w:ascii="Garamond" w:hAnsi="Garamond" w:cs="Times New Roman"/>
          <w:b/>
          <w:color w:val="auto"/>
        </w:rPr>
      </w:pPr>
      <w:r w:rsidRPr="002E45E1">
        <w:rPr>
          <w:rFonts w:ascii="Garamond" w:hAnsi="Garamond" w:cs="Times New Roman"/>
          <w:b/>
          <w:color w:val="auto"/>
        </w:rPr>
        <w:t>La presente dichiarazione deve essere redatta e sottoscritta:</w:t>
      </w:r>
    </w:p>
    <w:p w14:paraId="268E7DE4" w14:textId="77777777" w:rsidR="0095091F" w:rsidRPr="002E45E1" w:rsidRDefault="0095091F" w:rsidP="00B270C6">
      <w:pPr>
        <w:pStyle w:val="Default"/>
        <w:numPr>
          <w:ilvl w:val="0"/>
          <w:numId w:val="17"/>
        </w:numPr>
        <w:jc w:val="both"/>
        <w:rPr>
          <w:rFonts w:ascii="Garamond" w:hAnsi="Garamond" w:cs="Times New Roman"/>
          <w:b/>
          <w:color w:val="auto"/>
        </w:rPr>
      </w:pPr>
      <w:r w:rsidRPr="002E45E1">
        <w:rPr>
          <w:rFonts w:ascii="Garamond" w:hAnsi="Garamond" w:cs="Times New Roman"/>
          <w:b/>
          <w:color w:val="auto"/>
        </w:rPr>
        <w:t xml:space="preserve">dal legale rappresentante della SOCIETA’ in caso di concorrente singolo; </w:t>
      </w:r>
    </w:p>
    <w:p w14:paraId="43805EE8" w14:textId="38D3FA6F" w:rsidR="0095091F" w:rsidRPr="002E45E1" w:rsidRDefault="0095091F" w:rsidP="00B270C6">
      <w:pPr>
        <w:pStyle w:val="Default"/>
        <w:widowControl w:val="0"/>
        <w:numPr>
          <w:ilvl w:val="0"/>
          <w:numId w:val="17"/>
        </w:numPr>
        <w:ind w:left="714" w:hanging="357"/>
        <w:jc w:val="both"/>
        <w:rPr>
          <w:rFonts w:ascii="Garamond" w:hAnsi="Garamond" w:cs="Times New Roman"/>
          <w:b/>
          <w:color w:val="auto"/>
        </w:rPr>
      </w:pPr>
      <w:r w:rsidRPr="002E45E1">
        <w:rPr>
          <w:rFonts w:ascii="Garamond" w:hAnsi="Garamond" w:cs="Times New Roman"/>
          <w:b/>
          <w:color w:val="auto"/>
        </w:rPr>
        <w:t>in caso di raggruppamento temporaneo d’imprese, dal legale rappresentante di ciascuna SOCIETA’ che costituisce o costituirà il R.T.I.;</w:t>
      </w:r>
    </w:p>
    <w:p w14:paraId="500FCEDA" w14:textId="6B90F7C6" w:rsidR="000232D5" w:rsidRPr="00B270C6" w:rsidRDefault="0095091F" w:rsidP="00B270C6">
      <w:pPr>
        <w:pStyle w:val="Default"/>
        <w:widowControl w:val="0"/>
        <w:numPr>
          <w:ilvl w:val="0"/>
          <w:numId w:val="17"/>
        </w:numPr>
        <w:ind w:left="714" w:right="-1" w:hanging="357"/>
        <w:jc w:val="both"/>
        <w:rPr>
          <w:rFonts w:ascii="Garamond" w:eastAsiaTheme="minorHAnsi" w:hAnsi="Garamond"/>
        </w:rPr>
      </w:pPr>
      <w:r w:rsidRPr="00B270C6">
        <w:rPr>
          <w:rFonts w:ascii="Garamond" w:hAnsi="Garamond" w:cs="Times New Roman"/>
          <w:b/>
          <w:color w:val="auto"/>
        </w:rPr>
        <w:t>in caso di richiesta sottoscritta da un procuratore della SOCIETA’, deve essere allegata, in originale o in copia autentica, la relativa procura.</w:t>
      </w:r>
    </w:p>
    <w:sectPr w:rsidR="000232D5" w:rsidRPr="00B270C6" w:rsidSect="00660844">
      <w:footerReference w:type="default" r:id="rId10"/>
      <w:headerReference w:type="first" r:id="rId11"/>
      <w:footerReference w:type="first" r:id="rId12"/>
      <w:pgSz w:w="11906" w:h="16838"/>
      <w:pgMar w:top="1417" w:right="849" w:bottom="993" w:left="993"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BA1B" w14:textId="77777777" w:rsidR="00AE6D4A" w:rsidRDefault="00AE6D4A">
      <w:pPr>
        <w:spacing w:after="0" w:line="240" w:lineRule="auto"/>
      </w:pPr>
      <w:r>
        <w:separator/>
      </w:r>
    </w:p>
  </w:endnote>
  <w:endnote w:type="continuationSeparator" w:id="0">
    <w:p w14:paraId="09C71546" w14:textId="77777777" w:rsidR="00AE6D4A" w:rsidRDefault="00AE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345225"/>
      <w:docPartObj>
        <w:docPartGallery w:val="Page Numbers (Bottom of Page)"/>
        <w:docPartUnique/>
      </w:docPartObj>
    </w:sdtPr>
    <w:sdtEndPr/>
    <w:sdtContent>
      <w:p w14:paraId="3FD16C7C" w14:textId="77777777" w:rsidR="002E45E1" w:rsidRDefault="002E45E1" w:rsidP="00957807">
        <w:pPr>
          <w:jc w:val="center"/>
        </w:pPr>
      </w:p>
      <w:p w14:paraId="0B0204E1" w14:textId="1EC67DB6" w:rsidR="002E45E1" w:rsidRDefault="00AB165A" w:rsidP="00957807">
        <w:pPr>
          <w:jc w:val="center"/>
        </w:pPr>
        <w:r>
          <w:fldChar w:fldCharType="begin"/>
        </w:r>
        <w:r>
          <w:instrText>PAGE   \* MERGEFORMAT</w:instrText>
        </w:r>
        <w:r>
          <w:fldChar w:fldCharType="separate"/>
        </w:r>
        <w:r>
          <w:t>2</w:t>
        </w:r>
        <w:r>
          <w:fldChar w:fldCharType="end"/>
        </w:r>
      </w:p>
      <w:p w14:paraId="40F337B5" w14:textId="5A012801" w:rsidR="000E5278" w:rsidRPr="00957807" w:rsidRDefault="00AE6D4A" w:rsidP="002E45E1"/>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F093" w14:textId="116DFAA8" w:rsidR="00957807" w:rsidRDefault="00AE6D4A" w:rsidP="00957807">
    <w:pPr>
      <w:autoSpaceDE w:val="0"/>
      <w:autoSpaceDN w:val="0"/>
      <w:adjustRightInd w:val="0"/>
      <w:rPr>
        <w:rFonts w:cs="Calibri"/>
        <w:color w:val="000000"/>
      </w:rPr>
    </w:pPr>
  </w:p>
  <w:p w14:paraId="4335AAB7" w14:textId="7CE30458" w:rsidR="00660844" w:rsidRDefault="00660844" w:rsidP="00957807">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819A9" w14:textId="77777777" w:rsidR="00AE6D4A" w:rsidRDefault="00AE6D4A">
      <w:pPr>
        <w:spacing w:after="0" w:line="240" w:lineRule="auto"/>
      </w:pPr>
      <w:bookmarkStart w:id="0" w:name="_Hlk177994686"/>
      <w:bookmarkEnd w:id="0"/>
      <w:r>
        <w:separator/>
      </w:r>
    </w:p>
  </w:footnote>
  <w:footnote w:type="continuationSeparator" w:id="0">
    <w:p w14:paraId="5BE9864B" w14:textId="77777777" w:rsidR="00AE6D4A" w:rsidRDefault="00AE6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9C57" w14:textId="0D87EEAB" w:rsidR="00A11C22" w:rsidRPr="002F5790" w:rsidRDefault="009E2116" w:rsidP="00A1527A">
    <w:pPr>
      <w:jc w:val="right"/>
      <w:rPr>
        <w:rFonts w:ascii="Times New Roman" w:hAnsi="Times New Roman" w:cs="Times New Roman"/>
      </w:rPr>
    </w:pPr>
    <w:r>
      <w:rPr>
        <w:b/>
        <w:bCs/>
        <w:noProof/>
        <w:sz w:val="18"/>
        <w:szCs w:val="18"/>
      </w:rPr>
      <w:t xml:space="preserve">   </w:t>
    </w:r>
    <w:r w:rsidR="00A1527A">
      <w:rPr>
        <w:b/>
        <w:bCs/>
        <w:noProof/>
        <w:sz w:val="18"/>
        <w:szCs w:val="18"/>
      </w:rP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hybridMultilevel"/>
    <w:tmpl w:val="00005478"/>
    <w:lvl w:ilvl="0" w:tplc="00006D7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E0C3C"/>
    <w:multiLevelType w:val="hybridMultilevel"/>
    <w:tmpl w:val="F7367AA8"/>
    <w:lvl w:ilvl="0" w:tplc="1E725914">
      <w:start w:val="1"/>
      <w:numFmt w:val="decimal"/>
      <w:lvlText w:val="%1."/>
      <w:lvlJc w:val="left"/>
      <w:pPr>
        <w:ind w:left="344" w:hanging="227"/>
      </w:pPr>
      <w:rPr>
        <w:b/>
        <w:bCs/>
        <w:w w:val="92"/>
      </w:rPr>
    </w:lvl>
    <w:lvl w:ilvl="1" w:tplc="C832A1D2">
      <w:numFmt w:val="bullet"/>
      <w:lvlText w:val="•"/>
      <w:lvlJc w:val="left"/>
      <w:pPr>
        <w:ind w:left="881" w:hanging="278"/>
      </w:pPr>
      <w:rPr>
        <w:w w:val="97"/>
      </w:rPr>
    </w:lvl>
    <w:lvl w:ilvl="2" w:tplc="668EBB4A">
      <w:numFmt w:val="bullet"/>
      <w:lvlText w:val="•"/>
      <w:lvlJc w:val="left"/>
      <w:pPr>
        <w:ind w:left="1876" w:hanging="278"/>
      </w:pPr>
    </w:lvl>
    <w:lvl w:ilvl="3" w:tplc="B526F75C">
      <w:numFmt w:val="bullet"/>
      <w:lvlText w:val="•"/>
      <w:lvlJc w:val="left"/>
      <w:pPr>
        <w:ind w:left="2872" w:hanging="278"/>
      </w:pPr>
    </w:lvl>
    <w:lvl w:ilvl="4" w:tplc="11B8228C">
      <w:numFmt w:val="bullet"/>
      <w:lvlText w:val="•"/>
      <w:lvlJc w:val="left"/>
      <w:pPr>
        <w:ind w:left="3868" w:hanging="278"/>
      </w:pPr>
    </w:lvl>
    <w:lvl w:ilvl="5" w:tplc="A022DC18">
      <w:numFmt w:val="bullet"/>
      <w:lvlText w:val="•"/>
      <w:lvlJc w:val="left"/>
      <w:pPr>
        <w:ind w:left="4864" w:hanging="278"/>
      </w:pPr>
    </w:lvl>
    <w:lvl w:ilvl="6" w:tplc="20664268">
      <w:numFmt w:val="bullet"/>
      <w:lvlText w:val="•"/>
      <w:lvlJc w:val="left"/>
      <w:pPr>
        <w:ind w:left="5860" w:hanging="278"/>
      </w:pPr>
    </w:lvl>
    <w:lvl w:ilvl="7" w:tplc="038C4AA2">
      <w:numFmt w:val="bullet"/>
      <w:lvlText w:val="•"/>
      <w:lvlJc w:val="left"/>
      <w:pPr>
        <w:ind w:left="6856" w:hanging="278"/>
      </w:pPr>
    </w:lvl>
    <w:lvl w:ilvl="8" w:tplc="7D6292D0">
      <w:numFmt w:val="bullet"/>
      <w:lvlText w:val="•"/>
      <w:lvlJc w:val="left"/>
      <w:pPr>
        <w:ind w:left="7852" w:hanging="278"/>
      </w:pPr>
    </w:lvl>
  </w:abstractNum>
  <w:abstractNum w:abstractNumId="2" w15:restartNumberingAfterBreak="0">
    <w:nsid w:val="03AD3B69"/>
    <w:multiLevelType w:val="hybridMultilevel"/>
    <w:tmpl w:val="D10C5B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34735D"/>
    <w:multiLevelType w:val="multilevel"/>
    <w:tmpl w:val="F0048A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E615702"/>
    <w:multiLevelType w:val="hybridMultilevel"/>
    <w:tmpl w:val="7E3430F4"/>
    <w:lvl w:ilvl="0" w:tplc="00006D73">
      <w:start w:val="1"/>
      <w:numFmt w:val="bullet"/>
      <w:lvlText w:val=""/>
      <w:lvlJc w:val="left"/>
      <w:pPr>
        <w:ind w:left="1800" w:hanging="360"/>
      </w:p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8E63060"/>
    <w:multiLevelType w:val="hybridMultilevel"/>
    <w:tmpl w:val="3F94655C"/>
    <w:lvl w:ilvl="0" w:tplc="A78E786A">
      <w:numFmt w:val="bullet"/>
      <w:lvlText w:val="-"/>
      <w:lvlJc w:val="righ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12168CE"/>
    <w:multiLevelType w:val="hybridMultilevel"/>
    <w:tmpl w:val="D7883FC4"/>
    <w:lvl w:ilvl="0" w:tplc="F97A7D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427135"/>
    <w:multiLevelType w:val="hybridMultilevel"/>
    <w:tmpl w:val="AFA83C40"/>
    <w:lvl w:ilvl="0" w:tplc="A78E786A">
      <w:numFmt w:val="bullet"/>
      <w:lvlText w:val="-"/>
      <w:lvlJc w:val="righ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3A607DA"/>
    <w:multiLevelType w:val="hybridMultilevel"/>
    <w:tmpl w:val="D05618A2"/>
    <w:lvl w:ilvl="0" w:tplc="0410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D97941"/>
    <w:multiLevelType w:val="hybridMultilevel"/>
    <w:tmpl w:val="CF36CEC4"/>
    <w:lvl w:ilvl="0" w:tplc="8C787D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1384278"/>
    <w:multiLevelType w:val="hybridMultilevel"/>
    <w:tmpl w:val="73A86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EE232C"/>
    <w:multiLevelType w:val="hybridMultilevel"/>
    <w:tmpl w:val="3364D00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A1685F"/>
    <w:multiLevelType w:val="hybridMultilevel"/>
    <w:tmpl w:val="28549A1E"/>
    <w:lvl w:ilvl="0" w:tplc="AF5A7C90">
      <w:start w:val="3"/>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5"/>
  </w:num>
  <w:num w:numId="4">
    <w:abstractNumId w:val="11"/>
  </w:num>
  <w:num w:numId="5">
    <w:abstractNumId w:val="11"/>
  </w:num>
  <w:num w:numId="6">
    <w:abstractNumId w:val="14"/>
  </w:num>
  <w:num w:numId="7">
    <w:abstractNumId w:val="9"/>
  </w:num>
  <w:num w:numId="8">
    <w:abstractNumId w:val="7"/>
  </w:num>
  <w:num w:numId="9">
    <w:abstractNumId w:val="2"/>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10"/>
  </w:num>
  <w:num w:numId="13">
    <w:abstractNumId w:val="6"/>
  </w:num>
  <w:num w:numId="14">
    <w:abstractNumId w:val="4"/>
  </w:num>
  <w:num w:numId="15">
    <w:abstractNumId w:val="8"/>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5A"/>
    <w:rsid w:val="00000D48"/>
    <w:rsid w:val="000232D5"/>
    <w:rsid w:val="0007007D"/>
    <w:rsid w:val="00080A78"/>
    <w:rsid w:val="000A030B"/>
    <w:rsid w:val="000F6BD0"/>
    <w:rsid w:val="00106FD5"/>
    <w:rsid w:val="001173AA"/>
    <w:rsid w:val="0013289D"/>
    <w:rsid w:val="0019171E"/>
    <w:rsid w:val="00195823"/>
    <w:rsid w:val="001B3DC8"/>
    <w:rsid w:val="001E1F60"/>
    <w:rsid w:val="0022708A"/>
    <w:rsid w:val="00250FD6"/>
    <w:rsid w:val="0028318B"/>
    <w:rsid w:val="002867E5"/>
    <w:rsid w:val="002928DB"/>
    <w:rsid w:val="00295D60"/>
    <w:rsid w:val="002B3E6B"/>
    <w:rsid w:val="002C5151"/>
    <w:rsid w:val="002D271A"/>
    <w:rsid w:val="002E45E1"/>
    <w:rsid w:val="002F5790"/>
    <w:rsid w:val="002F660F"/>
    <w:rsid w:val="0031195B"/>
    <w:rsid w:val="00312EA0"/>
    <w:rsid w:val="00326F94"/>
    <w:rsid w:val="00381438"/>
    <w:rsid w:val="003910AC"/>
    <w:rsid w:val="003B4999"/>
    <w:rsid w:val="003C10DA"/>
    <w:rsid w:val="003C2F0E"/>
    <w:rsid w:val="003D20D5"/>
    <w:rsid w:val="003E1C89"/>
    <w:rsid w:val="003E516A"/>
    <w:rsid w:val="003E6CF3"/>
    <w:rsid w:val="004412F5"/>
    <w:rsid w:val="0044183C"/>
    <w:rsid w:val="00465F0D"/>
    <w:rsid w:val="004A0AE6"/>
    <w:rsid w:val="004F216B"/>
    <w:rsid w:val="00513057"/>
    <w:rsid w:val="00565237"/>
    <w:rsid w:val="00570BF8"/>
    <w:rsid w:val="00594EBA"/>
    <w:rsid w:val="0059729B"/>
    <w:rsid w:val="005B100C"/>
    <w:rsid w:val="00606BD1"/>
    <w:rsid w:val="006152EE"/>
    <w:rsid w:val="0062189D"/>
    <w:rsid w:val="00622AC4"/>
    <w:rsid w:val="00625C9B"/>
    <w:rsid w:val="006548F3"/>
    <w:rsid w:val="00660844"/>
    <w:rsid w:val="006911FC"/>
    <w:rsid w:val="006D26A3"/>
    <w:rsid w:val="00727ADF"/>
    <w:rsid w:val="00780DCD"/>
    <w:rsid w:val="0079563B"/>
    <w:rsid w:val="007958B1"/>
    <w:rsid w:val="007B1216"/>
    <w:rsid w:val="007B2947"/>
    <w:rsid w:val="007B7215"/>
    <w:rsid w:val="007D5811"/>
    <w:rsid w:val="007D6F2C"/>
    <w:rsid w:val="008909CF"/>
    <w:rsid w:val="008B45C0"/>
    <w:rsid w:val="008E0551"/>
    <w:rsid w:val="008F0ECB"/>
    <w:rsid w:val="008F30F3"/>
    <w:rsid w:val="00900C10"/>
    <w:rsid w:val="00950833"/>
    <w:rsid w:val="0095091F"/>
    <w:rsid w:val="00963236"/>
    <w:rsid w:val="009738ED"/>
    <w:rsid w:val="00976175"/>
    <w:rsid w:val="009D29DB"/>
    <w:rsid w:val="009E2116"/>
    <w:rsid w:val="009F2CEF"/>
    <w:rsid w:val="009F740E"/>
    <w:rsid w:val="00A05A44"/>
    <w:rsid w:val="00A11C22"/>
    <w:rsid w:val="00A1527A"/>
    <w:rsid w:val="00A35C5B"/>
    <w:rsid w:val="00A36660"/>
    <w:rsid w:val="00A457DA"/>
    <w:rsid w:val="00A74CE9"/>
    <w:rsid w:val="00A76C44"/>
    <w:rsid w:val="00AB165A"/>
    <w:rsid w:val="00AB4AE2"/>
    <w:rsid w:val="00AE4BA1"/>
    <w:rsid w:val="00AE6D4A"/>
    <w:rsid w:val="00B00132"/>
    <w:rsid w:val="00B23EFE"/>
    <w:rsid w:val="00B270C6"/>
    <w:rsid w:val="00B46BDC"/>
    <w:rsid w:val="00B74106"/>
    <w:rsid w:val="00B80DB7"/>
    <w:rsid w:val="00B90B57"/>
    <w:rsid w:val="00B97AEF"/>
    <w:rsid w:val="00BA0882"/>
    <w:rsid w:val="00BB53B6"/>
    <w:rsid w:val="00BD7285"/>
    <w:rsid w:val="00BF08AD"/>
    <w:rsid w:val="00BF1C78"/>
    <w:rsid w:val="00C02A01"/>
    <w:rsid w:val="00C16331"/>
    <w:rsid w:val="00C20FE8"/>
    <w:rsid w:val="00C217A8"/>
    <w:rsid w:val="00C24B8F"/>
    <w:rsid w:val="00C31FB4"/>
    <w:rsid w:val="00C35BB3"/>
    <w:rsid w:val="00C3705E"/>
    <w:rsid w:val="00C705D5"/>
    <w:rsid w:val="00C7482B"/>
    <w:rsid w:val="00C81288"/>
    <w:rsid w:val="00CB42E3"/>
    <w:rsid w:val="00CC25F6"/>
    <w:rsid w:val="00CC34AB"/>
    <w:rsid w:val="00CD297E"/>
    <w:rsid w:val="00D024E2"/>
    <w:rsid w:val="00D44846"/>
    <w:rsid w:val="00D50E68"/>
    <w:rsid w:val="00D53942"/>
    <w:rsid w:val="00D7086D"/>
    <w:rsid w:val="00D92B6A"/>
    <w:rsid w:val="00DA3A7E"/>
    <w:rsid w:val="00DC5D6B"/>
    <w:rsid w:val="00DE5E91"/>
    <w:rsid w:val="00DE7793"/>
    <w:rsid w:val="00DF4348"/>
    <w:rsid w:val="00E02279"/>
    <w:rsid w:val="00E36F9F"/>
    <w:rsid w:val="00E4313F"/>
    <w:rsid w:val="00E463DE"/>
    <w:rsid w:val="00E514FA"/>
    <w:rsid w:val="00E56FF4"/>
    <w:rsid w:val="00E70E3A"/>
    <w:rsid w:val="00E838D0"/>
    <w:rsid w:val="00EA367D"/>
    <w:rsid w:val="00ED5EB3"/>
    <w:rsid w:val="00EE117A"/>
    <w:rsid w:val="00EE3EC0"/>
    <w:rsid w:val="00F322A8"/>
    <w:rsid w:val="00F32D3B"/>
    <w:rsid w:val="00F502F0"/>
    <w:rsid w:val="00F825FD"/>
    <w:rsid w:val="00FE0EE4"/>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F2ED5"/>
  <w15:docId w15:val="{4167E4B6-4717-4A60-A1FC-F1012BE2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1"/>
    <w:qFormat/>
    <w:rsid w:val="007B2947"/>
    <w:pPr>
      <w:widowControl w:val="0"/>
      <w:autoSpaceDE w:val="0"/>
      <w:autoSpaceDN w:val="0"/>
      <w:spacing w:after="0" w:line="240" w:lineRule="auto"/>
      <w:ind w:left="140"/>
      <w:jc w:val="both"/>
      <w:outlineLvl w:val="0"/>
    </w:pPr>
    <w:rPr>
      <w:rFonts w:ascii="Times New Roman" w:eastAsia="Times New Roman" w:hAnsi="Times New Roman" w:cs="Times New Roman"/>
      <w:b/>
      <w:bCs/>
      <w:sz w:val="23"/>
      <w:szCs w:val="23"/>
      <w:lang w:val="en-US" w:eastAsia="en-US"/>
    </w:rPr>
  </w:style>
  <w:style w:type="paragraph" w:styleId="Titolo2">
    <w:name w:val="heading 2"/>
    <w:basedOn w:val="Normale"/>
    <w:link w:val="Titolo2Carattere"/>
    <w:uiPriority w:val="1"/>
    <w:semiHidden/>
    <w:unhideWhenUsed/>
    <w:qFormat/>
    <w:rsid w:val="007B2947"/>
    <w:pPr>
      <w:widowControl w:val="0"/>
      <w:autoSpaceDE w:val="0"/>
      <w:autoSpaceDN w:val="0"/>
      <w:spacing w:before="91" w:after="0" w:line="240" w:lineRule="auto"/>
      <w:ind w:left="342" w:hanging="241"/>
      <w:jc w:val="both"/>
      <w:outlineLvl w:val="1"/>
    </w:pPr>
    <w:rPr>
      <w:rFonts w:ascii="Times New Roman" w:eastAsia="Times New Roman" w:hAnsi="Times New Roman" w:cs="Times New Roman"/>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AB165A"/>
    <w:pPr>
      <w:spacing w:after="0" w:line="240" w:lineRule="auto"/>
    </w:pPr>
  </w:style>
  <w:style w:type="paragraph" w:styleId="Testofumetto">
    <w:name w:val="Balloon Text"/>
    <w:basedOn w:val="Normale"/>
    <w:link w:val="TestofumettoCarattere"/>
    <w:uiPriority w:val="99"/>
    <w:semiHidden/>
    <w:unhideWhenUsed/>
    <w:rsid w:val="00DE5E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5E91"/>
    <w:rPr>
      <w:rFonts w:ascii="Segoe UI" w:hAnsi="Segoe UI" w:cs="Segoe UI"/>
      <w:sz w:val="18"/>
      <w:szCs w:val="18"/>
    </w:rPr>
  </w:style>
  <w:style w:type="character" w:styleId="Collegamentoipertestuale">
    <w:name w:val="Hyperlink"/>
    <w:basedOn w:val="Carpredefinitoparagrafo"/>
    <w:uiPriority w:val="99"/>
    <w:unhideWhenUsed/>
    <w:rsid w:val="0019171E"/>
    <w:rPr>
      <w:color w:val="0563C1" w:themeColor="hyperlink"/>
      <w:u w:val="single"/>
    </w:rPr>
  </w:style>
  <w:style w:type="character" w:styleId="Menzionenonrisolta">
    <w:name w:val="Unresolved Mention"/>
    <w:basedOn w:val="Carpredefinitoparagrafo"/>
    <w:uiPriority w:val="99"/>
    <w:semiHidden/>
    <w:unhideWhenUsed/>
    <w:rsid w:val="0019171E"/>
    <w:rPr>
      <w:color w:val="605E5C"/>
      <w:shd w:val="clear" w:color="auto" w:fill="E1DFDD"/>
    </w:rPr>
  </w:style>
  <w:style w:type="paragraph" w:styleId="Intestazione">
    <w:name w:val="header"/>
    <w:basedOn w:val="Normale"/>
    <w:link w:val="IntestazioneCarattere"/>
    <w:uiPriority w:val="99"/>
    <w:unhideWhenUsed/>
    <w:rsid w:val="00900C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C10"/>
  </w:style>
  <w:style w:type="paragraph" w:styleId="Pidipagina">
    <w:name w:val="footer"/>
    <w:basedOn w:val="Normale"/>
    <w:link w:val="PidipaginaCarattere"/>
    <w:uiPriority w:val="99"/>
    <w:unhideWhenUsed/>
    <w:rsid w:val="00900C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C10"/>
  </w:style>
  <w:style w:type="paragraph" w:customStyle="1" w:styleId="Standard">
    <w:name w:val="Standard"/>
    <w:rsid w:val="00DA3A7E"/>
    <w:pPr>
      <w:suppressAutoHyphens/>
      <w:autoSpaceDN w:val="0"/>
      <w:spacing w:after="0" w:line="240" w:lineRule="auto"/>
      <w:textAlignment w:val="baseline"/>
    </w:pPr>
    <w:rPr>
      <w:rFonts w:ascii="Times New Roman" w:eastAsia="Times New Roman" w:hAnsi="Times New Roman" w:cs="Times New Roman"/>
      <w:sz w:val="20"/>
      <w:szCs w:val="20"/>
    </w:rPr>
  </w:style>
  <w:style w:type="numbering" w:customStyle="1" w:styleId="WWNum25">
    <w:name w:val="WWNum25"/>
    <w:basedOn w:val="Nessunelenco"/>
    <w:rsid w:val="00DA3A7E"/>
    <w:pPr>
      <w:numPr>
        <w:numId w:val="2"/>
      </w:numPr>
    </w:pPr>
  </w:style>
  <w:style w:type="numbering" w:customStyle="1" w:styleId="WWNum26">
    <w:name w:val="WWNum26"/>
    <w:basedOn w:val="Nessunelenco"/>
    <w:rsid w:val="00DA3A7E"/>
    <w:pPr>
      <w:numPr>
        <w:numId w:val="4"/>
      </w:numPr>
    </w:pPr>
  </w:style>
  <w:style w:type="paragraph" w:customStyle="1" w:styleId="Stile">
    <w:name w:val="Stile"/>
    <w:rsid w:val="008909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3D20D5"/>
    <w:rPr>
      <w:sz w:val="16"/>
      <w:szCs w:val="16"/>
    </w:rPr>
  </w:style>
  <w:style w:type="paragraph" w:styleId="Testocommento">
    <w:name w:val="annotation text"/>
    <w:basedOn w:val="Normale"/>
    <w:link w:val="TestocommentoCarattere"/>
    <w:uiPriority w:val="99"/>
    <w:semiHidden/>
    <w:unhideWhenUsed/>
    <w:rsid w:val="003D20D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D20D5"/>
    <w:rPr>
      <w:sz w:val="20"/>
      <w:szCs w:val="20"/>
    </w:rPr>
  </w:style>
  <w:style w:type="paragraph" w:styleId="Soggettocommento">
    <w:name w:val="annotation subject"/>
    <w:basedOn w:val="Testocommento"/>
    <w:next w:val="Testocommento"/>
    <w:link w:val="SoggettocommentoCarattere"/>
    <w:uiPriority w:val="99"/>
    <w:semiHidden/>
    <w:unhideWhenUsed/>
    <w:rsid w:val="003D20D5"/>
    <w:rPr>
      <w:b/>
      <w:bCs/>
    </w:rPr>
  </w:style>
  <w:style w:type="character" w:customStyle="1" w:styleId="SoggettocommentoCarattere">
    <w:name w:val="Soggetto commento Carattere"/>
    <w:basedOn w:val="TestocommentoCarattere"/>
    <w:link w:val="Soggettocommento"/>
    <w:uiPriority w:val="99"/>
    <w:semiHidden/>
    <w:rsid w:val="003D20D5"/>
    <w:rPr>
      <w:b/>
      <w:bCs/>
      <w:sz w:val="20"/>
      <w:szCs w:val="20"/>
    </w:rPr>
  </w:style>
  <w:style w:type="paragraph" w:styleId="Corpotesto">
    <w:name w:val="Body Text"/>
    <w:basedOn w:val="Normale"/>
    <w:link w:val="CorpotestoCarattere"/>
    <w:rsid w:val="003C10DA"/>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3C10DA"/>
    <w:rPr>
      <w:rFonts w:ascii="Times New Roman" w:eastAsia="Times New Roman" w:hAnsi="Times New Roman" w:cs="Times New Roman"/>
      <w:sz w:val="24"/>
      <w:szCs w:val="24"/>
    </w:rPr>
  </w:style>
  <w:style w:type="paragraph" w:customStyle="1" w:styleId="Default">
    <w:name w:val="Default"/>
    <w:rsid w:val="00976175"/>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1"/>
    <w:rsid w:val="007B2947"/>
    <w:rPr>
      <w:rFonts w:ascii="Times New Roman" w:eastAsia="Times New Roman" w:hAnsi="Times New Roman" w:cs="Times New Roman"/>
      <w:b/>
      <w:bCs/>
      <w:sz w:val="23"/>
      <w:szCs w:val="23"/>
      <w:lang w:val="en-US" w:eastAsia="en-US"/>
    </w:rPr>
  </w:style>
  <w:style w:type="character" w:customStyle="1" w:styleId="Titolo2Carattere">
    <w:name w:val="Titolo 2 Carattere"/>
    <w:basedOn w:val="Carpredefinitoparagrafo"/>
    <w:link w:val="Titolo2"/>
    <w:uiPriority w:val="1"/>
    <w:semiHidden/>
    <w:rsid w:val="007B2947"/>
    <w:rPr>
      <w:rFonts w:ascii="Times New Roman" w:eastAsia="Times New Roman" w:hAnsi="Times New Roman" w:cs="Times New Roman"/>
      <w:b/>
      <w:bCs/>
      <w:lang w:val="en-US" w:eastAsia="en-US"/>
    </w:rPr>
  </w:style>
  <w:style w:type="paragraph" w:styleId="Paragrafoelenco">
    <w:name w:val="List Paragraph"/>
    <w:basedOn w:val="Normale"/>
    <w:uiPriority w:val="34"/>
    <w:qFormat/>
    <w:rsid w:val="0095091F"/>
    <w:pPr>
      <w:spacing w:after="200" w:line="276" w:lineRule="auto"/>
      <w:ind w:left="720"/>
      <w:contextualSpacing/>
    </w:pPr>
    <w:rPr>
      <w:rFonts w:ascii="Calibri" w:eastAsia="MS Mincho" w:hAnsi="Calibri" w:cs="Times New Roman"/>
    </w:rPr>
  </w:style>
  <w:style w:type="character" w:customStyle="1" w:styleId="CorpodeltestoCarattere">
    <w:name w:val="Corpo del testo Carattere"/>
    <w:uiPriority w:val="99"/>
    <w:rsid w:val="009509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606431D21E34E9F7317B9E6574B94" ma:contentTypeVersion="18" ma:contentTypeDescription="Create a new document." ma:contentTypeScope="" ma:versionID="5e90215e370b9ed83088b27ef5f79eec">
  <xsd:schema xmlns:xsd="http://www.w3.org/2001/XMLSchema" xmlns:xs="http://www.w3.org/2001/XMLSchema" xmlns:p="http://schemas.microsoft.com/office/2006/metadata/properties" xmlns:ns3="f25195aa-675c-4239-a7c2-2c61c43e00b1" xmlns:ns4="bab231d1-b3b3-421b-ba21-f06081ee58eb" targetNamespace="http://schemas.microsoft.com/office/2006/metadata/properties" ma:root="true" ma:fieldsID="3c52d3252d05c4f4888badeddf97e8a2" ns3:_="" ns4:_="">
    <xsd:import namespace="f25195aa-675c-4239-a7c2-2c61c43e00b1"/>
    <xsd:import namespace="bab231d1-b3b3-421b-ba21-f06081ee58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Location"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195aa-675c-4239-a7c2-2c61c43e0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231d1-b3b3-421b-ba21-f06081ee58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5195aa-675c-4239-a7c2-2c61c43e00b1" xsi:nil="true"/>
  </documentManagement>
</p:properties>
</file>

<file path=customXml/itemProps1.xml><?xml version="1.0" encoding="utf-8"?>
<ds:datastoreItem xmlns:ds="http://schemas.openxmlformats.org/officeDocument/2006/customXml" ds:itemID="{6670F245-E349-4194-9581-404DC9B2E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195aa-675c-4239-a7c2-2c61c43e00b1"/>
    <ds:schemaRef ds:uri="bab231d1-b3b3-421b-ba21-f06081ee5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3FA19-258E-455B-A6FA-1D45E59B27A9}">
  <ds:schemaRefs>
    <ds:schemaRef ds:uri="http://schemas.microsoft.com/sharepoint/v3/contenttype/forms"/>
  </ds:schemaRefs>
</ds:datastoreItem>
</file>

<file path=customXml/itemProps3.xml><?xml version="1.0" encoding="utf-8"?>
<ds:datastoreItem xmlns:ds="http://schemas.openxmlformats.org/officeDocument/2006/customXml" ds:itemID="{0FC35044-C2B7-4DC2-BA0D-CEA5636BC762}">
  <ds:schemaRefs>
    <ds:schemaRef ds:uri="http://schemas.microsoft.com/office/2006/metadata/properties"/>
    <ds:schemaRef ds:uri="http://schemas.microsoft.com/office/infopath/2007/PartnerControls"/>
    <ds:schemaRef ds:uri="f25195aa-675c-4239-a7c2-2c61c43e00b1"/>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1177</Words>
  <Characters>6714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Emanuela Rosaria Maria Rapisarda</cp:lastModifiedBy>
  <cp:revision>42</cp:revision>
  <cp:lastPrinted>2024-09-25T07:46:00Z</cp:lastPrinted>
  <dcterms:created xsi:type="dcterms:W3CDTF">2024-11-04T09:35:00Z</dcterms:created>
  <dcterms:modified xsi:type="dcterms:W3CDTF">2024-11-04T10:49:00Z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0x01010051D606431D21E34E9F7317B9E6574B94</vt:lpwstr>
  </property>
</Properties>
</file>