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EC68" w14:textId="6D90AB19" w:rsidR="00F8285C" w:rsidRDefault="00843AB5">
      <w:pPr>
        <w:spacing w:before="40"/>
        <w:ind w:left="3600" w:right="362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151A31" wp14:editId="7F334951">
                <wp:simplePos x="0" y="0"/>
                <wp:positionH relativeFrom="page">
                  <wp:posOffset>266700</wp:posOffset>
                </wp:positionH>
                <wp:positionV relativeFrom="paragraph">
                  <wp:posOffset>106680</wp:posOffset>
                </wp:positionV>
                <wp:extent cx="6941820" cy="5702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7089"/>
                              <w:gridCol w:w="1702"/>
                            </w:tblGrid>
                            <w:tr w:rsidR="00F8285C" w14:paraId="23FAC006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6A9ABD1D" w14:textId="77777777" w:rsidR="00F8285C" w:rsidRDefault="00F8285C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55F047" w14:textId="4F09A74D" w:rsidR="00F8285C" w:rsidRDefault="00E95023" w:rsidP="009231C0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5023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3912762" wp14:editId="5AFADC20">
                                        <wp:extent cx="932400" cy="486000"/>
                                        <wp:effectExtent l="0" t="0" r="1270" b="9525"/>
                                        <wp:docPr id="3" name="Immagin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2400" cy="48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</w:tcPr>
                                <w:p w14:paraId="74EFBF76" w14:textId="77777777" w:rsidR="00F8285C" w:rsidRPr="00B942BA" w:rsidRDefault="00843AB5">
                                  <w:pPr>
                                    <w:pStyle w:val="TableParagraph"/>
                                    <w:spacing w:line="439" w:lineRule="exact"/>
                                    <w:ind w:left="397" w:right="391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Modulo</w:t>
                                  </w:r>
                                  <w:r w:rsidRPr="00B942BA">
                                    <w:rPr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di</w:t>
                                  </w:r>
                                  <w:r w:rsidRPr="00B942BA">
                                    <w:rPr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reclamo</w:t>
                                  </w:r>
                                  <w:r w:rsidRPr="00B942BA"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relativo</w:t>
                                  </w:r>
                                  <w:r w:rsidRPr="00B942BA">
                                    <w:rPr>
                                      <w:spacing w:val="-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alle</w:t>
                                  </w:r>
                                  <w:r w:rsidRPr="00B942BA">
                                    <w:rPr>
                                      <w:spacing w:val="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42BA">
                                    <w:rPr>
                                      <w:sz w:val="32"/>
                                      <w:szCs w:val="32"/>
                                    </w:rPr>
                                    <w:t>prestazioni</w:t>
                                  </w:r>
                                </w:p>
                                <w:p w14:paraId="2C9112BF" w14:textId="7DCA30C9" w:rsidR="00F8285C" w:rsidRDefault="0075457F">
                                  <w:pPr>
                                    <w:pStyle w:val="TableParagraph"/>
                                    <w:spacing w:line="418" w:lineRule="exact"/>
                                    <w:ind w:left="397" w:right="391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effettuate per l’erogazione</w:t>
                                  </w:r>
                                  <w:r w:rsidR="00843AB5" w:rsidRPr="00B942BA"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43AB5" w:rsidRPr="00B942BA">
                                    <w:rPr>
                                      <w:sz w:val="32"/>
                                      <w:szCs w:val="32"/>
                                    </w:rPr>
                                    <w:t>di</w:t>
                                  </w:r>
                                  <w:r w:rsidR="00843AB5" w:rsidRPr="00B942BA">
                                    <w:rPr>
                                      <w:spacing w:val="-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43AB5" w:rsidRPr="00B942BA">
                                    <w:rPr>
                                      <w:sz w:val="32"/>
                                      <w:szCs w:val="32"/>
                                    </w:rPr>
                                    <w:t>Buoni</w:t>
                                  </w:r>
                                  <w:r w:rsidR="00843AB5" w:rsidRPr="00B942BA">
                                    <w:rPr>
                                      <w:spacing w:val="-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43AB5" w:rsidRPr="00B942BA">
                                    <w:rPr>
                                      <w:sz w:val="32"/>
                                      <w:szCs w:val="32"/>
                                    </w:rPr>
                                    <w:t>pasto</w:t>
                                  </w:r>
                                  <w:r w:rsidR="00B942BA" w:rsidRPr="00B942BA">
                                    <w:rPr>
                                      <w:sz w:val="32"/>
                                      <w:szCs w:val="32"/>
                                    </w:rPr>
                                    <w:t xml:space="preserve"> elettronici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488ED0C" w14:textId="77777777" w:rsidR="00F8285C" w:rsidRDefault="00843AB5">
                                  <w:pPr>
                                    <w:pStyle w:val="TableParagraph"/>
                                    <w:spacing w:before="145"/>
                                    <w:ind w:left="345" w:right="318" w:firstLine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All. C del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Capitolato</w:t>
                                  </w:r>
                                </w:p>
                              </w:tc>
                            </w:tr>
                          </w:tbl>
                          <w:p w14:paraId="65A577C6" w14:textId="77777777" w:rsidR="00F8285C" w:rsidRDefault="00F8285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51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8.4pt;width:546.6pt;height:44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7089"/>
                        <w:gridCol w:w="1702"/>
                      </w:tblGrid>
                      <w:tr w:rsidR="00F8285C" w14:paraId="23FAC006" w14:textId="77777777">
                        <w:trPr>
                          <w:trHeight w:val="878"/>
                        </w:trPr>
                        <w:tc>
                          <w:tcPr>
                            <w:tcW w:w="2127" w:type="dxa"/>
                          </w:tcPr>
                          <w:p w14:paraId="6A9ABD1D" w14:textId="77777777" w:rsidR="00F8285C" w:rsidRDefault="00F8285C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4D55F047" w14:textId="4F09A74D" w:rsidR="00F8285C" w:rsidRDefault="00E95023" w:rsidP="009231C0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sz w:val="20"/>
                              </w:rPr>
                            </w:pPr>
                            <w:r w:rsidRPr="00E95023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3912762" wp14:editId="5AFADC20">
                                  <wp:extent cx="932400" cy="486000"/>
                                  <wp:effectExtent l="0" t="0" r="1270" b="952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400" cy="4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89" w:type="dxa"/>
                          </w:tcPr>
                          <w:p w14:paraId="74EFBF76" w14:textId="77777777" w:rsidR="00F8285C" w:rsidRPr="00B942BA" w:rsidRDefault="00843AB5">
                            <w:pPr>
                              <w:pStyle w:val="TableParagraph"/>
                              <w:spacing w:line="439" w:lineRule="exact"/>
                              <w:ind w:left="397" w:right="39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42BA">
                              <w:rPr>
                                <w:sz w:val="32"/>
                                <w:szCs w:val="32"/>
                              </w:rPr>
                              <w:t>Modulo</w:t>
                            </w:r>
                            <w:r w:rsidRPr="00B942BA">
                              <w:rPr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42BA">
                              <w:rPr>
                                <w:sz w:val="32"/>
                                <w:szCs w:val="32"/>
                              </w:rPr>
                              <w:t>di</w:t>
                            </w:r>
                            <w:r w:rsidRPr="00B942BA">
                              <w:rPr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42BA">
                              <w:rPr>
                                <w:sz w:val="32"/>
                                <w:szCs w:val="32"/>
                              </w:rPr>
                              <w:t>reclamo</w:t>
                            </w:r>
                            <w:r w:rsidRPr="00B942BA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42BA">
                              <w:rPr>
                                <w:sz w:val="32"/>
                                <w:szCs w:val="32"/>
                              </w:rPr>
                              <w:t>relativo</w:t>
                            </w:r>
                            <w:r w:rsidRPr="00B942BA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42BA">
                              <w:rPr>
                                <w:sz w:val="32"/>
                                <w:szCs w:val="32"/>
                              </w:rPr>
                              <w:t>alle</w:t>
                            </w:r>
                            <w:r w:rsidRPr="00B942BA">
                              <w:rPr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42BA">
                              <w:rPr>
                                <w:sz w:val="32"/>
                                <w:szCs w:val="32"/>
                              </w:rPr>
                              <w:t>prestazioni</w:t>
                            </w:r>
                          </w:p>
                          <w:p w14:paraId="2C9112BF" w14:textId="7DCA30C9" w:rsidR="00F8285C" w:rsidRDefault="0075457F">
                            <w:pPr>
                              <w:pStyle w:val="TableParagraph"/>
                              <w:spacing w:line="418" w:lineRule="exact"/>
                              <w:ind w:left="397" w:right="39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effettuate per l’erogazione</w:t>
                            </w:r>
                            <w:r w:rsidR="00843AB5" w:rsidRPr="00B942BA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3AB5" w:rsidRPr="00B942BA">
                              <w:rPr>
                                <w:sz w:val="32"/>
                                <w:szCs w:val="32"/>
                              </w:rPr>
                              <w:t>di</w:t>
                            </w:r>
                            <w:r w:rsidR="00843AB5" w:rsidRPr="00B942BA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3AB5" w:rsidRPr="00B942BA">
                              <w:rPr>
                                <w:sz w:val="32"/>
                                <w:szCs w:val="32"/>
                              </w:rPr>
                              <w:t>Buoni</w:t>
                            </w:r>
                            <w:r w:rsidR="00843AB5" w:rsidRPr="00B942BA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3AB5" w:rsidRPr="00B942BA">
                              <w:rPr>
                                <w:sz w:val="32"/>
                                <w:szCs w:val="32"/>
                              </w:rPr>
                              <w:t>pasto</w:t>
                            </w:r>
                            <w:r w:rsidR="00B942BA" w:rsidRPr="00B942BA">
                              <w:rPr>
                                <w:sz w:val="32"/>
                                <w:szCs w:val="32"/>
                              </w:rPr>
                              <w:t xml:space="preserve"> elettronici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488ED0C" w14:textId="77777777" w:rsidR="00F8285C" w:rsidRDefault="00843AB5">
                            <w:pPr>
                              <w:pStyle w:val="TableParagraph"/>
                              <w:spacing w:before="145"/>
                              <w:ind w:left="345" w:right="318" w:firstLine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All. C del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Capitolato</w:t>
                            </w:r>
                          </w:p>
                        </w:tc>
                      </w:tr>
                    </w:tbl>
                    <w:p w14:paraId="65A577C6" w14:textId="77777777" w:rsidR="00F8285C" w:rsidRDefault="00F8285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interno</w:t>
      </w:r>
    </w:p>
    <w:p w14:paraId="3FEB3DAE" w14:textId="77777777" w:rsidR="00F8285C" w:rsidRDefault="00F8285C">
      <w:pPr>
        <w:pStyle w:val="Corpotesto"/>
        <w:rPr>
          <w:sz w:val="20"/>
        </w:rPr>
      </w:pPr>
    </w:p>
    <w:p w14:paraId="3EAA0544" w14:textId="77777777" w:rsidR="00F8285C" w:rsidRDefault="00F8285C">
      <w:pPr>
        <w:pStyle w:val="Corpotesto"/>
        <w:rPr>
          <w:sz w:val="20"/>
        </w:rPr>
      </w:pPr>
    </w:p>
    <w:p w14:paraId="1B98DF5E" w14:textId="77777777" w:rsidR="00F8285C" w:rsidRDefault="00F8285C">
      <w:pPr>
        <w:pStyle w:val="Corpotesto"/>
        <w:rPr>
          <w:sz w:val="20"/>
        </w:rPr>
      </w:pPr>
    </w:p>
    <w:p w14:paraId="52BDCE92" w14:textId="77777777" w:rsidR="00F8285C" w:rsidRDefault="00F8285C">
      <w:pPr>
        <w:pStyle w:val="Corpotesto"/>
        <w:spacing w:before="5"/>
      </w:pPr>
    </w:p>
    <w:p w14:paraId="56AAA46F" w14:textId="77777777" w:rsidR="00F8285C" w:rsidRDefault="00843AB5">
      <w:pPr>
        <w:tabs>
          <w:tab w:val="left" w:pos="5517"/>
        </w:tabs>
        <w:spacing w:before="52"/>
        <w:ind w:left="3600"/>
        <w:jc w:val="center"/>
        <w:rPr>
          <w:i/>
          <w:sz w:val="24"/>
        </w:rPr>
      </w:pPr>
      <w:r>
        <w:rPr>
          <w:i/>
          <w:sz w:val="24"/>
        </w:rPr>
        <w:t xml:space="preserve">Spett.le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6B7317A7" w14:textId="77777777" w:rsidR="00F8285C" w:rsidRDefault="00843AB5">
      <w:pPr>
        <w:ind w:left="6454" w:right="4173" w:firstLine="31"/>
        <w:jc w:val="center"/>
        <w:rPr>
          <w:b/>
          <w:sz w:val="24"/>
        </w:rPr>
      </w:pPr>
      <w:r>
        <w:rPr>
          <w:b/>
          <w:sz w:val="24"/>
        </w:rPr>
        <w:t>e-mail</w:t>
      </w:r>
      <w:r>
        <w:rPr>
          <w:b/>
          <w:spacing w:val="-52"/>
          <w:sz w:val="24"/>
        </w:rPr>
        <w:t xml:space="preserve"> </w:t>
      </w:r>
      <w:r>
        <w:rPr>
          <w:i/>
          <w:sz w:val="24"/>
        </w:rPr>
        <w:t>e.p.c.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e-mail</w:t>
      </w:r>
    </w:p>
    <w:p w14:paraId="395F5FFF" w14:textId="77777777" w:rsidR="00F8285C" w:rsidRDefault="00F8285C">
      <w:pPr>
        <w:pStyle w:val="Corpotesto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136"/>
        <w:gridCol w:w="850"/>
        <w:gridCol w:w="144"/>
        <w:gridCol w:w="423"/>
        <w:gridCol w:w="711"/>
        <w:gridCol w:w="3119"/>
        <w:gridCol w:w="1136"/>
      </w:tblGrid>
      <w:tr w:rsidR="00F8285C" w14:paraId="22665BAB" w14:textId="77777777">
        <w:trPr>
          <w:trHeight w:val="467"/>
        </w:trPr>
        <w:tc>
          <w:tcPr>
            <w:tcW w:w="6097" w:type="dxa"/>
            <w:gridSpan w:val="6"/>
          </w:tcPr>
          <w:p w14:paraId="1AF29D12" w14:textId="77777777" w:rsidR="00F8285C" w:rsidRDefault="00843AB5">
            <w:pPr>
              <w:pStyle w:val="TableParagraph"/>
              <w:spacing w:before="88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sottoscritto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4966" w:type="dxa"/>
            <w:gridSpan w:val="3"/>
          </w:tcPr>
          <w:p w14:paraId="68807070" w14:textId="77777777" w:rsidR="00F8285C" w:rsidRDefault="00843AB5">
            <w:pPr>
              <w:pStyle w:val="TableParagraph"/>
              <w:spacing w:before="88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</w:tr>
      <w:tr w:rsidR="00F8285C" w14:paraId="5E4988F9" w14:textId="77777777">
        <w:trPr>
          <w:trHeight w:val="671"/>
        </w:trPr>
        <w:tc>
          <w:tcPr>
            <w:tcW w:w="5530" w:type="dxa"/>
            <w:gridSpan w:val="4"/>
          </w:tcPr>
          <w:p w14:paraId="4BD786F0" w14:textId="77777777" w:rsidR="00F8285C" w:rsidRDefault="00843AB5">
            <w:pPr>
              <w:pStyle w:val="TableParagraph"/>
              <w:spacing w:before="42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(Amministrazione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appartenenza)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5533" w:type="dxa"/>
            <w:gridSpan w:val="5"/>
          </w:tcPr>
          <w:p w14:paraId="26607A88" w14:textId="77777777" w:rsidR="00F8285C" w:rsidRDefault="00843AB5">
            <w:pPr>
              <w:pStyle w:val="TableParagraph"/>
              <w:spacing w:line="292" w:lineRule="exact"/>
              <w:ind w:left="70"/>
              <w:rPr>
                <w:b/>
                <w:sz w:val="20"/>
              </w:rPr>
            </w:pPr>
            <w:r>
              <w:rPr>
                <w:sz w:val="24"/>
              </w:rPr>
              <w:t>Direzione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</w:tr>
      <w:tr w:rsidR="00F8285C" w14:paraId="0C3B16AA" w14:textId="77777777">
        <w:trPr>
          <w:trHeight w:val="513"/>
        </w:trPr>
        <w:tc>
          <w:tcPr>
            <w:tcW w:w="3544" w:type="dxa"/>
            <w:gridSpan w:val="2"/>
          </w:tcPr>
          <w:p w14:paraId="4618A2EE" w14:textId="77777777" w:rsidR="00F8285C" w:rsidRDefault="00843AB5">
            <w:pPr>
              <w:pStyle w:val="TableParagraph"/>
              <w:spacing w:before="109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con sede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2130" w:type="dxa"/>
            <w:gridSpan w:val="3"/>
          </w:tcPr>
          <w:p w14:paraId="3A2F6292" w14:textId="77777777" w:rsidR="00F8285C" w:rsidRDefault="00843AB5">
            <w:pPr>
              <w:pStyle w:val="TableParagraph"/>
              <w:spacing w:before="109"/>
              <w:ind w:left="71"/>
              <w:rPr>
                <w:b/>
                <w:sz w:val="20"/>
              </w:rPr>
            </w:pPr>
            <w:r>
              <w:rPr>
                <w:sz w:val="24"/>
              </w:rPr>
              <w:t>Prov.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4253" w:type="dxa"/>
            <w:gridSpan w:val="3"/>
          </w:tcPr>
          <w:p w14:paraId="46E55A46" w14:textId="77777777" w:rsidR="00F8285C" w:rsidRDefault="00843AB5">
            <w:pPr>
              <w:pStyle w:val="TableParagraph"/>
              <w:spacing w:before="109"/>
              <w:ind w:left="67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  <w:tc>
          <w:tcPr>
            <w:tcW w:w="1136" w:type="dxa"/>
          </w:tcPr>
          <w:p w14:paraId="67C50419" w14:textId="77777777" w:rsidR="00F8285C" w:rsidRDefault="00843AB5">
            <w:pPr>
              <w:pStyle w:val="TableParagraph"/>
              <w:spacing w:before="109"/>
              <w:ind w:left="68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</w:tr>
      <w:tr w:rsidR="00F8285C" w14:paraId="05DA3555" w14:textId="77777777">
        <w:trPr>
          <w:trHeight w:val="566"/>
        </w:trPr>
        <w:tc>
          <w:tcPr>
            <w:tcW w:w="2127" w:type="dxa"/>
          </w:tcPr>
          <w:p w14:paraId="51E13A98" w14:textId="77777777" w:rsidR="00F8285C" w:rsidRDefault="00843AB5">
            <w:pPr>
              <w:pStyle w:val="TableParagraph"/>
              <w:spacing w:before="136"/>
              <w:ind w:left="69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  <w:tc>
          <w:tcPr>
            <w:tcW w:w="2553" w:type="dxa"/>
            <w:gridSpan w:val="2"/>
          </w:tcPr>
          <w:p w14:paraId="4891B3F5" w14:textId="77777777" w:rsidR="00F8285C" w:rsidRDefault="00843AB5">
            <w:pPr>
              <w:pStyle w:val="TableParagraph"/>
              <w:spacing w:before="136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2128" w:type="dxa"/>
            <w:gridSpan w:val="4"/>
          </w:tcPr>
          <w:p w14:paraId="18B19692" w14:textId="77777777" w:rsidR="00F8285C" w:rsidRDefault="00843AB5">
            <w:pPr>
              <w:pStyle w:val="TableParagraph"/>
              <w:spacing w:before="136"/>
              <w:ind w:left="67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4255" w:type="dxa"/>
            <w:gridSpan w:val="2"/>
          </w:tcPr>
          <w:p w14:paraId="6FEA2D56" w14:textId="77777777" w:rsidR="00F8285C" w:rsidRDefault="00843AB5">
            <w:pPr>
              <w:pStyle w:val="TableParagraph"/>
              <w:spacing w:before="136"/>
              <w:ind w:left="69"/>
              <w:rPr>
                <w:b/>
                <w:sz w:val="20"/>
              </w:rPr>
            </w:pPr>
            <w:r>
              <w:rPr>
                <w:sz w:val="24"/>
              </w:rPr>
              <w:t>E-mail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</w:tr>
    </w:tbl>
    <w:p w14:paraId="1F3C9F60" w14:textId="77777777" w:rsidR="00F8285C" w:rsidRDefault="00843AB5">
      <w:pPr>
        <w:spacing w:before="1" w:line="244" w:lineRule="exact"/>
        <w:ind w:left="104"/>
        <w:jc w:val="both"/>
        <w:rPr>
          <w:sz w:val="20"/>
        </w:rPr>
      </w:pPr>
      <w:r>
        <w:rPr>
          <w:sz w:val="20"/>
        </w:rPr>
        <w:t>Tale modulo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cura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Unità</w:t>
      </w:r>
      <w:r>
        <w:rPr>
          <w:spacing w:val="-1"/>
          <w:sz w:val="20"/>
        </w:rPr>
        <w:t xml:space="preserve"> </w:t>
      </w:r>
      <w:r>
        <w:rPr>
          <w:sz w:val="20"/>
        </w:rPr>
        <w:t>Ordinanti</w:t>
      </w:r>
      <w:r>
        <w:rPr>
          <w:spacing w:val="-2"/>
          <w:sz w:val="20"/>
        </w:rPr>
        <w:t xml:space="preserve"> </w:t>
      </w:r>
      <w:r>
        <w:rPr>
          <w:sz w:val="20"/>
        </w:rPr>
        <w:t>o delle</w:t>
      </w:r>
      <w:r>
        <w:rPr>
          <w:spacing w:val="-3"/>
          <w:sz w:val="20"/>
        </w:rPr>
        <w:t xml:space="preserve"> </w:t>
      </w:r>
      <w:r>
        <w:rPr>
          <w:sz w:val="20"/>
        </w:rPr>
        <w:t>Unità</w:t>
      </w:r>
      <w:r>
        <w:rPr>
          <w:spacing w:val="-2"/>
          <w:sz w:val="20"/>
        </w:rPr>
        <w:t xml:space="preserve"> </w:t>
      </w:r>
      <w:r>
        <w:rPr>
          <w:sz w:val="20"/>
        </w:rPr>
        <w:t>Approvvigionanti</w:t>
      </w:r>
    </w:p>
    <w:p w14:paraId="73BAE0C4" w14:textId="69477206" w:rsidR="00F8285C" w:rsidRDefault="00843AB5">
      <w:pPr>
        <w:pStyle w:val="Titolo1"/>
        <w:spacing w:line="293" w:lineRule="exact"/>
      </w:pPr>
      <w:r>
        <w:t>premesso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buoni</w:t>
      </w:r>
      <w:r>
        <w:rPr>
          <w:spacing w:val="-1"/>
        </w:rPr>
        <w:t xml:space="preserve"> </w:t>
      </w:r>
      <w:r>
        <w:t>pasto</w:t>
      </w:r>
      <w:r w:rsidR="00853775">
        <w:t xml:space="preserve"> elettronici</w:t>
      </w:r>
      <w:r>
        <w:t>:</w:t>
      </w:r>
    </w:p>
    <w:p w14:paraId="634DB690" w14:textId="77777777" w:rsidR="00F8285C" w:rsidRDefault="00843AB5">
      <w:pPr>
        <w:pStyle w:val="Paragrafoelenco"/>
        <w:numPr>
          <w:ilvl w:val="0"/>
          <w:numId w:val="1"/>
        </w:numPr>
        <w:tabs>
          <w:tab w:val="left" w:pos="813"/>
        </w:tabs>
        <w:spacing w:before="96"/>
      </w:pPr>
      <w:r>
        <w:t>sono</w:t>
      </w:r>
      <w:r>
        <w:rPr>
          <w:spacing w:val="29"/>
        </w:rPr>
        <w:t xml:space="preserve"> </w:t>
      </w:r>
      <w:r>
        <w:t>fruibili</w:t>
      </w:r>
      <w:r>
        <w:rPr>
          <w:spacing w:val="29"/>
        </w:rPr>
        <w:t xml:space="preserve"> </w:t>
      </w:r>
      <w:r>
        <w:t>esclusivamente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rPr>
          <w:b/>
        </w:rPr>
        <w:t>somministrazioni</w:t>
      </w:r>
      <w:r>
        <w:rPr>
          <w:b/>
          <w:spacing w:val="27"/>
        </w:rPr>
        <w:t xml:space="preserve"> </w:t>
      </w:r>
      <w:r>
        <w:rPr>
          <w:b/>
        </w:rPr>
        <w:t>di</w:t>
      </w:r>
      <w:r>
        <w:rPr>
          <w:b/>
          <w:spacing w:val="29"/>
        </w:rPr>
        <w:t xml:space="preserve"> </w:t>
      </w:r>
      <w:r>
        <w:rPr>
          <w:b/>
        </w:rPr>
        <w:t>alimenti</w:t>
      </w:r>
      <w:r>
        <w:rPr>
          <w:b/>
          <w:spacing w:val="29"/>
        </w:rPr>
        <w:t xml:space="preserve"> </w:t>
      </w:r>
      <w:r>
        <w:rPr>
          <w:b/>
        </w:rPr>
        <w:t>e</w:t>
      </w:r>
      <w:r>
        <w:rPr>
          <w:b/>
          <w:spacing w:val="28"/>
        </w:rPr>
        <w:t xml:space="preserve"> </w:t>
      </w:r>
      <w:r>
        <w:rPr>
          <w:b/>
        </w:rPr>
        <w:t>bevande</w:t>
      </w:r>
      <w:r>
        <w:rPr>
          <w:b/>
          <w:spacing w:val="28"/>
        </w:rPr>
        <w:t xml:space="preserve"> </w:t>
      </w:r>
      <w:r>
        <w:rPr>
          <w:b/>
        </w:rPr>
        <w:t>e</w:t>
      </w:r>
      <w:r>
        <w:rPr>
          <w:b/>
          <w:spacing w:val="30"/>
        </w:rPr>
        <w:t xml:space="preserve"> </w:t>
      </w:r>
      <w:r>
        <w:rPr>
          <w:b/>
        </w:rPr>
        <w:t>le</w:t>
      </w:r>
      <w:r>
        <w:rPr>
          <w:b/>
          <w:spacing w:val="28"/>
        </w:rPr>
        <w:t xml:space="preserve"> </w:t>
      </w:r>
      <w:r>
        <w:rPr>
          <w:b/>
        </w:rPr>
        <w:t>cessioni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5"/>
        </w:rPr>
        <w:t xml:space="preserve"> </w:t>
      </w:r>
      <w:r>
        <w:rPr>
          <w:b/>
        </w:rPr>
        <w:t>prodotti</w:t>
      </w:r>
      <w:r>
        <w:rPr>
          <w:b/>
          <w:spacing w:val="29"/>
        </w:rPr>
        <w:t xml:space="preserve"> </w:t>
      </w:r>
      <w:r>
        <w:rPr>
          <w:b/>
        </w:rPr>
        <w:t>alimentari</w:t>
      </w:r>
      <w:r>
        <w:rPr>
          <w:b/>
          <w:spacing w:val="1"/>
        </w:rPr>
        <w:t xml:space="preserve"> </w:t>
      </w:r>
      <w:r>
        <w:rPr>
          <w:b/>
        </w:rPr>
        <w:t>pronti 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consumo</w:t>
      </w:r>
      <w:r>
        <w:rPr>
          <w:b/>
          <w:spacing w:val="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base alla</w:t>
      </w:r>
      <w:r>
        <w:rPr>
          <w:spacing w:val="-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Mise,</w:t>
      </w:r>
      <w:r>
        <w:rPr>
          <w:spacing w:val="-3"/>
        </w:rPr>
        <w:t xml:space="preserve"> </w:t>
      </w:r>
      <w:r>
        <w:t>n.122 del</w:t>
      </w:r>
      <w:r>
        <w:rPr>
          <w:spacing w:val="-3"/>
        </w:rPr>
        <w:t xml:space="preserve"> </w:t>
      </w:r>
      <w:r>
        <w:t>7 giugno</w:t>
      </w:r>
      <w:r>
        <w:rPr>
          <w:spacing w:val="-1"/>
        </w:rPr>
        <w:t xml:space="preserve"> </w:t>
      </w:r>
      <w:r>
        <w:t>2017);</w:t>
      </w:r>
    </w:p>
    <w:p w14:paraId="376199CA" w14:textId="77777777" w:rsidR="00F8285C" w:rsidRDefault="00843AB5">
      <w:pPr>
        <w:pStyle w:val="Paragrafoelenco"/>
        <w:numPr>
          <w:ilvl w:val="0"/>
          <w:numId w:val="1"/>
        </w:numPr>
        <w:tabs>
          <w:tab w:val="left" w:pos="813"/>
        </w:tabs>
        <w:ind w:right="120"/>
      </w:pPr>
      <w:r>
        <w:t>non</w:t>
      </w:r>
      <w:r>
        <w:rPr>
          <w:spacing w:val="7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cedibili,</w:t>
      </w:r>
      <w:r>
        <w:rPr>
          <w:spacing w:val="9"/>
        </w:rPr>
        <w:t xml:space="preserve"> </w:t>
      </w:r>
      <w:r>
        <w:rPr>
          <w:b/>
        </w:rPr>
        <w:t>ne'</w:t>
      </w:r>
      <w:r>
        <w:rPr>
          <w:b/>
          <w:spacing w:val="4"/>
        </w:rPr>
        <w:t xml:space="preserve"> </w:t>
      </w:r>
      <w:r>
        <w:rPr>
          <w:b/>
        </w:rPr>
        <w:t>cumulabili</w:t>
      </w:r>
      <w:r>
        <w:rPr>
          <w:b/>
          <w:spacing w:val="7"/>
        </w:rPr>
        <w:t xml:space="preserve"> </w:t>
      </w:r>
      <w:r>
        <w:rPr>
          <w:b/>
        </w:rPr>
        <w:t>oltre</w:t>
      </w:r>
      <w:r>
        <w:rPr>
          <w:b/>
          <w:spacing w:val="5"/>
        </w:rPr>
        <w:t xml:space="preserve"> </w:t>
      </w:r>
      <w:r>
        <w:rPr>
          <w:b/>
        </w:rPr>
        <w:t>il</w:t>
      </w:r>
      <w:r>
        <w:rPr>
          <w:b/>
          <w:spacing w:val="5"/>
        </w:rPr>
        <w:t xml:space="preserve"> </w:t>
      </w:r>
      <w:r>
        <w:rPr>
          <w:b/>
        </w:rPr>
        <w:t>limite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otto</w:t>
      </w:r>
      <w:r>
        <w:rPr>
          <w:b/>
          <w:spacing w:val="8"/>
        </w:rPr>
        <w:t xml:space="preserve"> </w:t>
      </w:r>
      <w:r>
        <w:rPr>
          <w:b/>
        </w:rPr>
        <w:t>buoni</w:t>
      </w:r>
      <w:r>
        <w:t>,</w:t>
      </w:r>
      <w:r>
        <w:rPr>
          <w:spacing w:val="8"/>
        </w:rPr>
        <w:t xml:space="preserve"> </w:t>
      </w:r>
      <w:r>
        <w:t>ne'</w:t>
      </w:r>
      <w:r>
        <w:rPr>
          <w:spacing w:val="6"/>
        </w:rPr>
        <w:t xml:space="preserve"> </w:t>
      </w:r>
      <w:r>
        <w:t>commercializzabili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convertibili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denaro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sono</w:t>
      </w:r>
      <w:r>
        <w:rPr>
          <w:spacing w:val="-46"/>
        </w:rPr>
        <w:t xml:space="preserve"> </w:t>
      </w:r>
      <w:r>
        <w:t>utilizzabili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dell’art. 4 del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Mise,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122 del</w:t>
      </w:r>
      <w:r>
        <w:rPr>
          <w:spacing w:val="-3"/>
        </w:rPr>
        <w:t xml:space="preserve"> </w:t>
      </w:r>
      <w:r>
        <w:t>7 giugno</w:t>
      </w:r>
      <w:r>
        <w:rPr>
          <w:spacing w:val="-3"/>
        </w:rPr>
        <w:t xml:space="preserve"> </w:t>
      </w:r>
      <w:r>
        <w:t>2017),</w:t>
      </w:r>
    </w:p>
    <w:p w14:paraId="3655AE4E" w14:textId="77777777" w:rsidR="00F8285C" w:rsidRDefault="00843AB5">
      <w:pPr>
        <w:pStyle w:val="Titolo1"/>
        <w:spacing w:before="147"/>
        <w:ind w:left="3600" w:right="2914"/>
        <w:jc w:val="center"/>
      </w:pPr>
      <w:r>
        <w:t>espone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reclamo:</w:t>
      </w:r>
    </w:p>
    <w:p w14:paraId="100CAA99" w14:textId="77777777" w:rsidR="00F8285C" w:rsidRDefault="00F8285C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5"/>
        <w:gridCol w:w="2620"/>
        <w:gridCol w:w="2765"/>
      </w:tblGrid>
      <w:tr w:rsidR="00F8285C" w14:paraId="74274A3E" w14:textId="77777777">
        <w:trPr>
          <w:trHeight w:val="976"/>
        </w:trPr>
        <w:tc>
          <w:tcPr>
            <w:tcW w:w="56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0F97544" w14:textId="77777777" w:rsidR="00F8285C" w:rsidRDefault="00F8285C">
            <w:pPr>
              <w:pStyle w:val="TableParagraph"/>
              <w:rPr>
                <w:b/>
                <w:sz w:val="20"/>
              </w:rPr>
            </w:pPr>
          </w:p>
          <w:p w14:paraId="0D1488B3" w14:textId="77777777" w:rsidR="00F8285C" w:rsidRDefault="00843AB5">
            <w:pPr>
              <w:pStyle w:val="TableParagraph"/>
              <w:spacing w:before="124"/>
              <w:ind w:left="184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problematica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EA15" w14:textId="77777777" w:rsidR="00F8285C" w:rsidRDefault="00843AB5">
            <w:pPr>
              <w:pStyle w:val="TableParagraph"/>
              <w:spacing w:before="1"/>
              <w:ind w:left="135" w:right="126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Ragione sociale, indirizzo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dell’esercizio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convenzionato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verificato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</w:p>
          <w:p w14:paraId="3B3D042A" w14:textId="77777777" w:rsidR="00F8285C" w:rsidRDefault="00843AB5">
            <w:pPr>
              <w:pStyle w:val="TableParagraph"/>
              <w:spacing w:line="223" w:lineRule="exact"/>
              <w:ind w:left="753" w:righ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problema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</w:tcBorders>
          </w:tcPr>
          <w:p w14:paraId="2ED5A59C" w14:textId="77777777" w:rsidR="00F8285C" w:rsidRDefault="00F8285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53F3028" w14:textId="77777777" w:rsidR="00F8285C" w:rsidRDefault="00843AB5">
            <w:pPr>
              <w:pStyle w:val="TableParagraph"/>
              <w:ind w:left="1005" w:right="88" w:hanging="898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sintetica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quanto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accaduto</w:t>
            </w:r>
          </w:p>
        </w:tc>
      </w:tr>
      <w:tr w:rsidR="00F8285C" w14:paraId="4778E4C1" w14:textId="77777777">
        <w:trPr>
          <w:trHeight w:val="80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12F4" w14:textId="77777777" w:rsidR="00F8285C" w:rsidRDefault="00843AB5">
            <w:pPr>
              <w:pStyle w:val="TableParagraph"/>
              <w:spacing w:before="185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9265" w14:textId="30898A40" w:rsidR="00F8285C" w:rsidRDefault="00843AB5" w:rsidP="009E4033">
            <w:pPr>
              <w:pStyle w:val="TableParagraph"/>
              <w:ind w:left="67" w:right="182"/>
            </w:pPr>
            <w:r>
              <w:t>Non esistenza di uno o più esercizi indicati nell’elenco</w:t>
            </w:r>
            <w:r>
              <w:rPr>
                <w:spacing w:val="-47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convenzionati,</w:t>
            </w:r>
            <w:r>
              <w:rPr>
                <w:spacing w:val="-1"/>
              </w:rPr>
              <w:t xml:space="preserve"> </w:t>
            </w:r>
            <w:r>
              <w:t>che il</w:t>
            </w:r>
            <w:r>
              <w:rPr>
                <w:spacing w:val="-2"/>
              </w:rPr>
              <w:t xml:space="preserve"> </w:t>
            </w:r>
            <w:r w:rsidR="009E4033">
              <w:t xml:space="preserve">l’operatore economico </w:t>
            </w:r>
            <w:r>
              <w:rPr>
                <w:spacing w:val="-3"/>
              </w:rPr>
              <w:t xml:space="preserve"> </w:t>
            </w:r>
            <w:r>
              <w:t>è tenuto</w:t>
            </w:r>
            <w:r>
              <w:rPr>
                <w:spacing w:val="-2"/>
              </w:rPr>
              <w:t xml:space="preserve"> </w:t>
            </w:r>
            <w:r>
              <w:t>a</w:t>
            </w:r>
            <w:r w:rsidR="009E4033">
              <w:t xml:space="preserve"> </w:t>
            </w:r>
            <w:r>
              <w:t>comunicare</w:t>
            </w:r>
            <w:r w:rsidR="009E4033">
              <w:rPr>
                <w:spacing w:val="-2"/>
              </w:rPr>
              <w:t xml:space="preserve"> </w:t>
            </w:r>
            <w:r>
              <w:t>all’Amministrazione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0F5E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BA91D2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</w:tr>
      <w:tr w:rsidR="00F8285C" w14:paraId="118B8C1A" w14:textId="77777777">
        <w:trPr>
          <w:trHeight w:val="806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9430" w14:textId="77777777" w:rsidR="00F8285C" w:rsidRDefault="00843AB5">
            <w:pPr>
              <w:pStyle w:val="TableParagraph"/>
              <w:spacing w:before="185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A146" w14:textId="77777777" w:rsidR="00F8285C" w:rsidRDefault="00843AB5">
            <w:pPr>
              <w:pStyle w:val="TableParagraph"/>
              <w:spacing w:line="268" w:lineRule="exact"/>
              <w:ind w:left="67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accettazione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buono</w:t>
            </w:r>
            <w:r>
              <w:rPr>
                <w:spacing w:val="-2"/>
              </w:rPr>
              <w:t xml:space="preserve"> </w:t>
            </w:r>
            <w:r>
              <w:t>pasto</w:t>
            </w:r>
            <w:r>
              <w:rPr>
                <w:spacing w:val="-1"/>
              </w:rPr>
              <w:t xml:space="preserve"> </w:t>
            </w:r>
            <w:r>
              <w:t>nell’esercizio</w:t>
            </w:r>
          </w:p>
          <w:p w14:paraId="0E20B7E0" w14:textId="79E15650" w:rsidR="00F8285C" w:rsidRDefault="00843AB5">
            <w:pPr>
              <w:pStyle w:val="TableParagraph"/>
              <w:spacing w:line="270" w:lineRule="atLeast"/>
              <w:ind w:left="67" w:right="146"/>
            </w:pPr>
            <w:r>
              <w:t>indicato nell’elenco degli esercizi convenzionati messo</w:t>
            </w:r>
            <w:r>
              <w:rPr>
                <w:spacing w:val="-4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  <w:r>
              <w:rPr>
                <w:spacing w:val="1"/>
              </w:rPr>
              <w:t xml:space="preserve"> </w:t>
            </w:r>
            <w:r>
              <w:t>dal</w:t>
            </w:r>
            <w:r w:rsidR="009E4033">
              <w:t>l’operatore economico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DC1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E637E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</w:tr>
      <w:tr w:rsidR="00F8285C" w14:paraId="2B7E3A30" w14:textId="77777777">
        <w:trPr>
          <w:trHeight w:val="80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852F" w14:textId="77777777" w:rsidR="00F8285C" w:rsidRDefault="00843AB5">
            <w:pPr>
              <w:pStyle w:val="TableParagraph"/>
              <w:spacing w:before="183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1758" w14:textId="77777777" w:rsidR="00F8285C" w:rsidRDefault="00843AB5">
            <w:pPr>
              <w:pStyle w:val="TableParagraph"/>
              <w:ind w:left="67" w:right="417"/>
            </w:pPr>
            <w:r>
              <w:t>Non riconoscimento del valore nominale del buono</w:t>
            </w:r>
            <w:r>
              <w:rPr>
                <w:spacing w:val="-47"/>
              </w:rPr>
              <w:t xml:space="preserve"> </w:t>
            </w:r>
            <w:r>
              <w:t>pasto (ad</w:t>
            </w:r>
            <w:r>
              <w:rPr>
                <w:spacing w:val="-1"/>
              </w:rPr>
              <w:t xml:space="preserve"> </w:t>
            </w:r>
            <w:r>
              <w:t>es. richiesta</w:t>
            </w:r>
            <w:r>
              <w:rPr>
                <w:spacing w:val="-4"/>
              </w:rPr>
              <w:t xml:space="preserve"> </w:t>
            </w:r>
            <w:r>
              <w:t>di decurtazioni sul</w:t>
            </w:r>
            <w:r>
              <w:rPr>
                <w:spacing w:val="-3"/>
              </w:rPr>
              <w:t xml:space="preserve"> </w:t>
            </w:r>
            <w:r>
              <w:t>valore</w:t>
            </w:r>
          </w:p>
          <w:p w14:paraId="45A05872" w14:textId="77777777" w:rsidR="00F8285C" w:rsidRDefault="00843AB5">
            <w:pPr>
              <w:pStyle w:val="TableParagraph"/>
              <w:spacing w:line="249" w:lineRule="exact"/>
              <w:ind w:left="67"/>
            </w:pPr>
            <w:r>
              <w:t>nominale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buono pasto)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E036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F4672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</w:tr>
      <w:tr w:rsidR="00F8285C" w14:paraId="53C4AB4E" w14:textId="77777777">
        <w:trPr>
          <w:trHeight w:val="80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14D0" w14:textId="77777777" w:rsidR="00F8285C" w:rsidRDefault="00843AB5">
            <w:pPr>
              <w:pStyle w:val="TableParagraph"/>
              <w:spacing w:before="185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2D15" w14:textId="77777777" w:rsidR="00F8285C" w:rsidRDefault="00843AB5">
            <w:pPr>
              <w:pStyle w:val="TableParagraph"/>
              <w:ind w:left="67" w:right="182"/>
            </w:pPr>
            <w:r>
              <w:t>Impossibilità ad effettuare la transazione elettronica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indisponibilità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malfunzionamento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dispositivo</w:t>
            </w:r>
          </w:p>
          <w:p w14:paraId="499036FA" w14:textId="77777777" w:rsidR="00F8285C" w:rsidRDefault="00843AB5">
            <w:pPr>
              <w:pStyle w:val="TableParagraph"/>
              <w:spacing w:line="249" w:lineRule="exact"/>
              <w:ind w:left="67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lettura</w:t>
            </w:r>
            <w:r>
              <w:rPr>
                <w:spacing w:val="-1"/>
              </w:rPr>
              <w:t xml:space="preserve"> </w:t>
            </w:r>
            <w:r>
              <w:t>(POS)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DF13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FB5F7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</w:tr>
      <w:tr w:rsidR="00F8285C" w14:paraId="5501D6D3" w14:textId="77777777">
        <w:trPr>
          <w:trHeight w:val="558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C2CD" w14:textId="77777777" w:rsidR="00F8285C" w:rsidRDefault="00843AB5">
            <w:pPr>
              <w:pStyle w:val="TableParagraph"/>
              <w:spacing w:before="60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08CB" w14:textId="77777777" w:rsidR="00F8285C" w:rsidRDefault="00843AB5">
            <w:pPr>
              <w:pStyle w:val="TableParagraph"/>
              <w:spacing w:line="270" w:lineRule="atLeast"/>
              <w:ind w:left="67" w:right="48"/>
            </w:pPr>
            <w:r>
              <w:t>Non presenza di almeno 1 esercizio convenzionato ogni</w:t>
            </w:r>
            <w:r>
              <w:rPr>
                <w:spacing w:val="-48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soggetti aventi</w:t>
            </w:r>
            <w:r>
              <w:rPr>
                <w:spacing w:val="-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buono pasto</w:t>
            </w: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3010D0" w14:textId="7E09E51C" w:rsidR="00F8285C" w:rsidRDefault="00843AB5">
            <w:pPr>
              <w:pStyle w:val="TableParagraph"/>
              <w:spacing w:before="1"/>
              <w:ind w:left="68" w:right="462"/>
              <w:rPr>
                <w:sz w:val="20"/>
              </w:rPr>
            </w:pPr>
            <w:r>
              <w:rPr>
                <w:sz w:val="20"/>
              </w:rPr>
              <w:t>Riportare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rapporto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utilizzatori/numero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 w:rsidR="009E4033">
              <w:rPr>
                <w:sz w:val="20"/>
              </w:rPr>
              <w:t>l’Operatore Economico</w:t>
            </w:r>
            <w:r>
              <w:rPr>
                <w:sz w:val="20"/>
              </w:rPr>
              <w:t>:</w:t>
            </w:r>
          </w:p>
        </w:tc>
      </w:tr>
      <w:tr w:rsidR="00F8285C" w14:paraId="7B5F2094" w14:textId="77777777">
        <w:trPr>
          <w:trHeight w:val="804"/>
        </w:trPr>
        <w:tc>
          <w:tcPr>
            <w:tcW w:w="566" w:type="dxa"/>
            <w:tcBorders>
              <w:top w:val="single" w:sz="6" w:space="0" w:color="000000"/>
              <w:right w:val="single" w:sz="6" w:space="0" w:color="000000"/>
            </w:tcBorders>
          </w:tcPr>
          <w:p w14:paraId="429B3FA2" w14:textId="77777777" w:rsidR="00F8285C" w:rsidRDefault="00843AB5">
            <w:pPr>
              <w:pStyle w:val="TableParagraph"/>
              <w:spacing w:before="182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E501AB" w14:textId="77777777" w:rsidR="00F8285C" w:rsidRDefault="00843AB5">
            <w:pPr>
              <w:pStyle w:val="TableParagraph"/>
              <w:spacing w:line="268" w:lineRule="exact"/>
              <w:ind w:left="67"/>
            </w:pPr>
            <w:r>
              <w:t>Altro</w:t>
            </w:r>
            <w:r>
              <w:rPr>
                <w:spacing w:val="-3"/>
              </w:rPr>
              <w:t xml:space="preserve"> </w:t>
            </w:r>
            <w:r>
              <w:t>(specificare):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7DD276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</w:tcBorders>
          </w:tcPr>
          <w:p w14:paraId="49FFF4CC" w14:textId="77777777" w:rsidR="00F8285C" w:rsidRDefault="00F8285C">
            <w:pPr>
              <w:pStyle w:val="TableParagraph"/>
              <w:rPr>
                <w:rFonts w:ascii="Times New Roman"/>
              </w:rPr>
            </w:pPr>
          </w:p>
        </w:tc>
      </w:tr>
    </w:tbl>
    <w:p w14:paraId="0B71D23E" w14:textId="3A73D73B" w:rsidR="00F8285C" w:rsidRDefault="00843AB5">
      <w:pPr>
        <w:spacing w:before="196"/>
        <w:ind w:left="104" w:right="120"/>
        <w:jc w:val="both"/>
        <w:rPr>
          <w:sz w:val="24"/>
        </w:rPr>
      </w:pPr>
      <w:r>
        <w:rPr>
          <w:sz w:val="24"/>
        </w:rPr>
        <w:t xml:space="preserve">Il sottoscritto è a conoscenza che la </w:t>
      </w:r>
      <w:r>
        <w:rPr>
          <w:b/>
          <w:sz w:val="24"/>
        </w:rPr>
        <w:t xml:space="preserve">mancata compilazione dei campi obbligatori </w:t>
      </w:r>
      <w:r>
        <w:rPr>
          <w:sz w:val="24"/>
        </w:rPr>
        <w:t>contrassegnati con un asterisco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(*) </w:t>
      </w:r>
      <w:r>
        <w:rPr>
          <w:b/>
          <w:sz w:val="24"/>
        </w:rPr>
        <w:t xml:space="preserve">esonera </w:t>
      </w:r>
      <w:r w:rsidR="009E4033">
        <w:rPr>
          <w:b/>
          <w:sz w:val="24"/>
        </w:rPr>
        <w:t>l’operatore economico</w:t>
      </w:r>
      <w:r>
        <w:rPr>
          <w:b/>
          <w:sz w:val="24"/>
        </w:rPr>
        <w:t xml:space="preserve"> dall’obbligo di risposta </w:t>
      </w:r>
      <w:r>
        <w:rPr>
          <w:sz w:val="24"/>
        </w:rPr>
        <w:t>all’Amministrazione previsto ai sensi del par. 16 del Capitolato</w:t>
      </w:r>
      <w:r>
        <w:rPr>
          <w:spacing w:val="1"/>
          <w:sz w:val="24"/>
        </w:rPr>
        <w:t xml:space="preserve"> </w:t>
      </w:r>
      <w:r>
        <w:rPr>
          <w:sz w:val="24"/>
        </w:rPr>
        <w:t>Tecnico.</w:t>
      </w:r>
    </w:p>
    <w:p w14:paraId="289B4D65" w14:textId="77777777" w:rsidR="00F8285C" w:rsidRDefault="00843AB5">
      <w:pPr>
        <w:tabs>
          <w:tab w:val="left" w:pos="2707"/>
          <w:tab w:val="left" w:pos="5061"/>
          <w:tab w:val="left" w:pos="9674"/>
        </w:tabs>
        <w:spacing w:line="293" w:lineRule="exact"/>
        <w:ind w:left="104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ab/>
      </w:r>
      <w:r>
        <w:rPr>
          <w:sz w:val="24"/>
        </w:rPr>
        <w:tab/>
        <w:t>Firma: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F4F05C" w14:textId="77777777" w:rsidR="00F8285C" w:rsidRDefault="00F8285C">
      <w:pPr>
        <w:pStyle w:val="Corpotesto"/>
        <w:rPr>
          <w:sz w:val="20"/>
        </w:rPr>
      </w:pPr>
    </w:p>
    <w:p w14:paraId="17B5DD01" w14:textId="77777777" w:rsidR="00F8285C" w:rsidRDefault="00F8285C">
      <w:pPr>
        <w:pStyle w:val="Corpotesto"/>
        <w:rPr>
          <w:sz w:val="20"/>
        </w:rPr>
      </w:pPr>
    </w:p>
    <w:p w14:paraId="36EC3233" w14:textId="77777777" w:rsidR="00F8285C" w:rsidRDefault="00F8285C">
      <w:pPr>
        <w:pStyle w:val="Corpotesto"/>
        <w:rPr>
          <w:sz w:val="20"/>
        </w:rPr>
      </w:pPr>
    </w:p>
    <w:p w14:paraId="1E4EA945" w14:textId="77777777" w:rsidR="00F8285C" w:rsidRDefault="00F8285C">
      <w:pPr>
        <w:pStyle w:val="Corpotesto"/>
        <w:rPr>
          <w:sz w:val="20"/>
        </w:rPr>
      </w:pPr>
    </w:p>
    <w:p w14:paraId="4AC06E45" w14:textId="77777777" w:rsidR="00F8285C" w:rsidRDefault="00F8285C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082"/>
        <w:gridCol w:w="1560"/>
      </w:tblGrid>
      <w:tr w:rsidR="00F8285C" w14:paraId="6281FEE7" w14:textId="77777777">
        <w:trPr>
          <w:trHeight w:val="292"/>
        </w:trPr>
        <w:tc>
          <w:tcPr>
            <w:tcW w:w="1416" w:type="dxa"/>
          </w:tcPr>
          <w:p w14:paraId="53531B5E" w14:textId="77777777" w:rsidR="00F8285C" w:rsidRDefault="00843AB5">
            <w:pPr>
              <w:pStyle w:val="TableParagraph"/>
              <w:spacing w:line="272" w:lineRule="exact"/>
              <w:ind w:left="410"/>
              <w:rPr>
                <w:sz w:val="24"/>
              </w:rPr>
            </w:pPr>
            <w:r>
              <w:rPr>
                <w:sz w:val="24"/>
              </w:rPr>
              <w:t>Rev. 0</w:t>
            </w:r>
          </w:p>
        </w:tc>
        <w:tc>
          <w:tcPr>
            <w:tcW w:w="8082" w:type="dxa"/>
          </w:tcPr>
          <w:p w14:paraId="364DB7DF" w14:textId="436F521B" w:rsidR="00F8285C" w:rsidRDefault="00843AB5" w:rsidP="00DC6DD6">
            <w:pPr>
              <w:pStyle w:val="TableParagraph"/>
              <w:spacing w:line="272" w:lineRule="exact"/>
              <w:ind w:right="2396"/>
              <w:rPr>
                <w:sz w:val="24"/>
              </w:rPr>
            </w:pPr>
            <w:r>
              <w:rPr>
                <w:sz w:val="24"/>
              </w:rPr>
              <w:t>Modulo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reclamo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pasto</w:t>
            </w:r>
            <w:r w:rsidR="00DC6DD6">
              <w:rPr>
                <w:sz w:val="24"/>
              </w:rPr>
              <w:t xml:space="preserve"> elettronici</w:t>
            </w:r>
          </w:p>
        </w:tc>
        <w:tc>
          <w:tcPr>
            <w:tcW w:w="1560" w:type="dxa"/>
          </w:tcPr>
          <w:p w14:paraId="5E93ADDE" w14:textId="77777777" w:rsidR="00F8285C" w:rsidRDefault="00843AB5">
            <w:pPr>
              <w:pStyle w:val="TableParagraph"/>
              <w:spacing w:line="272" w:lineRule="exact"/>
              <w:ind w:left="281"/>
              <w:rPr>
                <w:sz w:val="24"/>
              </w:rPr>
            </w:pPr>
            <w:r>
              <w:rPr>
                <w:sz w:val="24"/>
              </w:rPr>
              <w:t>pag.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14:paraId="301CDB48" w14:textId="77777777" w:rsidR="002A5F9C" w:rsidRDefault="002A5F9C"/>
    <w:sectPr w:rsidR="002A5F9C">
      <w:type w:val="continuous"/>
      <w:pgSz w:w="11910" w:h="16840"/>
      <w:pgMar w:top="2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3DCD"/>
    <w:multiLevelType w:val="hybridMultilevel"/>
    <w:tmpl w:val="2BAA8ADC"/>
    <w:lvl w:ilvl="0" w:tplc="82FED2A0">
      <w:numFmt w:val="bullet"/>
      <w:lvlText w:val=""/>
      <w:lvlJc w:val="left"/>
      <w:pPr>
        <w:ind w:left="812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9AADFEE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2" w:tplc="514A0432">
      <w:numFmt w:val="bullet"/>
      <w:lvlText w:val="•"/>
      <w:lvlJc w:val="left"/>
      <w:pPr>
        <w:ind w:left="2913" w:hanging="284"/>
      </w:pPr>
      <w:rPr>
        <w:rFonts w:hint="default"/>
        <w:lang w:val="it-IT" w:eastAsia="en-US" w:bidi="ar-SA"/>
      </w:rPr>
    </w:lvl>
    <w:lvl w:ilvl="3" w:tplc="557C01C4">
      <w:numFmt w:val="bullet"/>
      <w:lvlText w:val="•"/>
      <w:lvlJc w:val="left"/>
      <w:pPr>
        <w:ind w:left="3959" w:hanging="284"/>
      </w:pPr>
      <w:rPr>
        <w:rFonts w:hint="default"/>
        <w:lang w:val="it-IT" w:eastAsia="en-US" w:bidi="ar-SA"/>
      </w:rPr>
    </w:lvl>
    <w:lvl w:ilvl="4" w:tplc="3F18C844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5F5A5744">
      <w:numFmt w:val="bullet"/>
      <w:lvlText w:val="•"/>
      <w:lvlJc w:val="left"/>
      <w:pPr>
        <w:ind w:left="6053" w:hanging="284"/>
      </w:pPr>
      <w:rPr>
        <w:rFonts w:hint="default"/>
        <w:lang w:val="it-IT" w:eastAsia="en-US" w:bidi="ar-SA"/>
      </w:rPr>
    </w:lvl>
    <w:lvl w:ilvl="6" w:tplc="34809036">
      <w:numFmt w:val="bullet"/>
      <w:lvlText w:val="•"/>
      <w:lvlJc w:val="left"/>
      <w:pPr>
        <w:ind w:left="7099" w:hanging="284"/>
      </w:pPr>
      <w:rPr>
        <w:rFonts w:hint="default"/>
        <w:lang w:val="it-IT" w:eastAsia="en-US" w:bidi="ar-SA"/>
      </w:rPr>
    </w:lvl>
    <w:lvl w:ilvl="7" w:tplc="D8A83656">
      <w:numFmt w:val="bullet"/>
      <w:lvlText w:val="•"/>
      <w:lvlJc w:val="left"/>
      <w:pPr>
        <w:ind w:left="8146" w:hanging="284"/>
      </w:pPr>
      <w:rPr>
        <w:rFonts w:hint="default"/>
        <w:lang w:val="it-IT" w:eastAsia="en-US" w:bidi="ar-SA"/>
      </w:rPr>
    </w:lvl>
    <w:lvl w:ilvl="8" w:tplc="0FC2E068">
      <w:numFmt w:val="bullet"/>
      <w:lvlText w:val="•"/>
      <w:lvlJc w:val="left"/>
      <w:pPr>
        <w:ind w:left="919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5C"/>
    <w:rsid w:val="002A5F9C"/>
    <w:rsid w:val="00701D13"/>
    <w:rsid w:val="0075457F"/>
    <w:rsid w:val="00843AB5"/>
    <w:rsid w:val="00853775"/>
    <w:rsid w:val="009231C0"/>
    <w:rsid w:val="009E4033"/>
    <w:rsid w:val="00A06055"/>
    <w:rsid w:val="00B942BA"/>
    <w:rsid w:val="00D8746F"/>
    <w:rsid w:val="00DC6DD6"/>
    <w:rsid w:val="00E95023"/>
    <w:rsid w:val="00F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E79E"/>
  <w15:docId w15:val="{30DC96B7-A374-45CE-AEB9-1E775C6F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12" w:right="11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FCCC-FF26-4A2E-ABBE-A275543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Vera Spessotto</dc:creator>
  <cp:lastModifiedBy>Dalia Vera Spessotto</cp:lastModifiedBy>
  <cp:revision>12</cp:revision>
  <dcterms:created xsi:type="dcterms:W3CDTF">2024-11-19T08:57:00Z</dcterms:created>
  <dcterms:modified xsi:type="dcterms:W3CDTF">2025-02-11T12:32:00Z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