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95C5" w14:textId="77777777" w:rsidR="0008047E" w:rsidRDefault="0008047E">
      <w:pPr>
        <w:pStyle w:val="Corpotesto"/>
        <w:rPr>
          <w:rFonts w:ascii="Calibri"/>
          <w:sz w:val="20"/>
        </w:rPr>
      </w:pPr>
    </w:p>
    <w:p w14:paraId="0D87868E" w14:textId="77777777" w:rsidR="0008047E" w:rsidRDefault="0008047E">
      <w:pPr>
        <w:pStyle w:val="Corpotesto"/>
        <w:spacing w:before="6"/>
        <w:rPr>
          <w:rFonts w:ascii="Calibri"/>
          <w:sz w:val="27"/>
        </w:rPr>
      </w:pPr>
    </w:p>
    <w:p w14:paraId="23419CDA" w14:textId="77777777" w:rsidR="0008047E" w:rsidRDefault="007412BC">
      <w:pPr>
        <w:pStyle w:val="Corpotesto"/>
        <w:ind w:left="816" w:right="734" w:firstLine="1334"/>
      </w:pPr>
      <w:r>
        <w:t>DICHIARAZIONE AI SENSI DEL D.P.R. 445/2000</w:t>
      </w:r>
      <w:r>
        <w:rPr>
          <w:spacing w:val="1"/>
        </w:rPr>
        <w:t xml:space="preserve"> </w:t>
      </w:r>
      <w:r>
        <w:t>CONFLITTO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INTERESSI</w:t>
      </w:r>
      <w:r>
        <w:rPr>
          <w:spacing w:val="-5"/>
        </w:rPr>
        <w:t xml:space="preserve"> </w:t>
      </w:r>
      <w:r>
        <w:t>POTENZIALE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OPERATORE</w:t>
      </w:r>
      <w:r>
        <w:rPr>
          <w:spacing w:val="-3"/>
        </w:rPr>
        <w:t xml:space="preserve"> </w:t>
      </w:r>
      <w:r>
        <w:t>ECONOMICO</w:t>
      </w:r>
    </w:p>
    <w:p w14:paraId="272B1191" w14:textId="77777777" w:rsidR="0008047E" w:rsidRDefault="007412BC">
      <w:pPr>
        <w:pStyle w:val="Corpotesto"/>
        <w:ind w:left="4278" w:right="4279"/>
        <w:jc w:val="center"/>
      </w:pPr>
      <w:r>
        <w:t>L.</w:t>
      </w:r>
      <w:r>
        <w:rPr>
          <w:spacing w:val="-3"/>
        </w:rPr>
        <w:t xml:space="preserve"> </w:t>
      </w:r>
      <w:r>
        <w:t>190/2012</w:t>
      </w:r>
    </w:p>
    <w:p w14:paraId="3A4DAE42" w14:textId="77777777" w:rsidR="0008047E" w:rsidRDefault="0008047E">
      <w:pPr>
        <w:pStyle w:val="Corpotesto"/>
      </w:pPr>
    </w:p>
    <w:p w14:paraId="5122F7DC" w14:textId="77777777" w:rsidR="0008047E" w:rsidRDefault="007412BC">
      <w:pPr>
        <w:pStyle w:val="Corpotesto"/>
        <w:tabs>
          <w:tab w:val="left" w:pos="4472"/>
          <w:tab w:val="left" w:pos="7305"/>
          <w:tab w:val="left" w:pos="9587"/>
        </w:tabs>
        <w:ind w:left="112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58BA39D" w14:textId="77777777" w:rsidR="0008047E" w:rsidRDefault="007412BC">
      <w:pPr>
        <w:pStyle w:val="Corpotesto"/>
        <w:tabs>
          <w:tab w:val="left" w:pos="1350"/>
          <w:tab w:val="left" w:pos="1851"/>
          <w:tab w:val="left" w:pos="4901"/>
          <w:tab w:val="left" w:pos="5143"/>
          <w:tab w:val="left" w:pos="5644"/>
          <w:tab w:val="left" w:pos="6654"/>
          <w:tab w:val="left" w:pos="7155"/>
          <w:tab w:val="left" w:pos="8163"/>
        </w:tabs>
        <w:spacing w:before="44"/>
        <w:ind w:left="112"/>
      </w:pPr>
      <w:r>
        <w:t>residente</w:t>
      </w:r>
      <w:r>
        <w:tab/>
        <w:t>in</w:t>
      </w:r>
      <w:r>
        <w:tab/>
        <w:t>_</w:t>
      </w:r>
      <w:r>
        <w:rPr>
          <w:u w:val="single"/>
        </w:rPr>
        <w:tab/>
      </w:r>
      <w:r>
        <w:tab/>
      </w:r>
      <w:proofErr w:type="spellStart"/>
      <w:r>
        <w:t>in</w:t>
      </w:r>
      <w:proofErr w:type="spellEnd"/>
      <w:r>
        <w:tab/>
        <w:t>qualità</w:t>
      </w:r>
      <w:r>
        <w:tab/>
        <w:t>di</w:t>
      </w:r>
      <w:r>
        <w:tab/>
        <w:t>(legale</w:t>
      </w:r>
      <w:r>
        <w:tab/>
        <w:t>rappresentante,</w:t>
      </w:r>
    </w:p>
    <w:p w14:paraId="19109F12" w14:textId="77777777" w:rsidR="0008047E" w:rsidRDefault="007412BC">
      <w:pPr>
        <w:pStyle w:val="Corpotesto"/>
        <w:tabs>
          <w:tab w:val="left" w:pos="4907"/>
          <w:tab w:val="left" w:pos="9686"/>
        </w:tabs>
        <w:spacing w:before="44" w:line="278" w:lineRule="auto"/>
        <w:ind w:left="112" w:right="139"/>
      </w:pPr>
      <w:r>
        <w:t>amministratore,</w:t>
      </w:r>
      <w:r>
        <w:rPr>
          <w:spacing w:val="-4"/>
        </w:rPr>
        <w:t xml:space="preserve"> </w:t>
      </w:r>
      <w:r>
        <w:t>ecc.)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P. IVA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</w:p>
    <w:p w14:paraId="2DB331A2" w14:textId="77777777" w:rsidR="0008047E" w:rsidRDefault="0008047E">
      <w:pPr>
        <w:pStyle w:val="Corpotesto"/>
        <w:rPr>
          <w:sz w:val="18"/>
        </w:rPr>
      </w:pPr>
    </w:p>
    <w:p w14:paraId="4E83E140" w14:textId="3AF564F1" w:rsidR="0008047E" w:rsidRDefault="007412BC">
      <w:pPr>
        <w:pStyle w:val="Corpotesto"/>
        <w:spacing w:before="88"/>
        <w:ind w:left="112" w:right="116"/>
        <w:jc w:val="both"/>
      </w:pPr>
      <w:r>
        <w:t>consapevole delle responsabilità e delle pene stabilite dalla legge per false attestazioni e che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dichiarazioni,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l’uso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falsi,</w:t>
      </w:r>
      <w:r>
        <w:rPr>
          <w:spacing w:val="1"/>
        </w:rPr>
        <w:t xml:space="preserve"> </w:t>
      </w:r>
      <w:r>
        <w:t>oltre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comportare</w:t>
      </w:r>
      <w:r>
        <w:rPr>
          <w:spacing w:val="6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decadenza dei benefici eventualmente conseguenti al provvedimento emanato sulla base</w:t>
      </w:r>
      <w:r>
        <w:rPr>
          <w:spacing w:val="1"/>
        </w:rPr>
        <w:t xml:space="preserve"> </w:t>
      </w:r>
      <w:r>
        <w:t>della dichiarazione non veritiera (art. 75 del D.P.R. 445/2000), costituiscono reato punito ai</w:t>
      </w:r>
      <w:r>
        <w:rPr>
          <w:spacing w:val="1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codice</w:t>
      </w:r>
      <w:r>
        <w:rPr>
          <w:spacing w:val="15"/>
        </w:rPr>
        <w:t xml:space="preserve"> </w:t>
      </w:r>
      <w:r>
        <w:t>penale</w:t>
      </w:r>
      <w:r>
        <w:rPr>
          <w:spacing w:val="15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delle</w:t>
      </w:r>
      <w:r>
        <w:rPr>
          <w:spacing w:val="13"/>
        </w:rPr>
        <w:t xml:space="preserve"> </w:t>
      </w:r>
      <w:r>
        <w:t>leggi</w:t>
      </w:r>
      <w:r>
        <w:rPr>
          <w:spacing w:val="13"/>
        </w:rPr>
        <w:t xml:space="preserve"> </w:t>
      </w:r>
      <w:r>
        <w:t>speciali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materia</w:t>
      </w:r>
      <w:r>
        <w:rPr>
          <w:spacing w:val="13"/>
        </w:rPr>
        <w:t xml:space="preserve"> </w:t>
      </w:r>
      <w:r>
        <w:t>(art.</w:t>
      </w:r>
      <w:r>
        <w:rPr>
          <w:spacing w:val="13"/>
        </w:rPr>
        <w:t xml:space="preserve"> </w:t>
      </w:r>
      <w:r>
        <w:t>76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D.P.R.</w:t>
      </w:r>
      <w:r>
        <w:rPr>
          <w:spacing w:val="12"/>
        </w:rPr>
        <w:t xml:space="preserve"> </w:t>
      </w:r>
      <w:r>
        <w:t>445/2000),</w:t>
      </w:r>
      <w:r>
        <w:rPr>
          <w:spacing w:val="13"/>
        </w:rPr>
        <w:t xml:space="preserve"> </w:t>
      </w:r>
      <w:r>
        <w:t>sotto</w:t>
      </w:r>
      <w:r>
        <w:rPr>
          <w:spacing w:val="-62"/>
        </w:rPr>
        <w:t xml:space="preserve"> </w:t>
      </w:r>
      <w:r w:rsidR="003B6CC1">
        <w:rPr>
          <w:spacing w:val="-62"/>
        </w:rPr>
        <w:t xml:space="preserve"> </w:t>
      </w:r>
      <w:r w:rsidR="00BA7601">
        <w:rPr>
          <w:spacing w:val="-62"/>
        </w:rPr>
        <w:t xml:space="preserve">                  </w:t>
      </w:r>
      <w:r>
        <w:t>la</w:t>
      </w:r>
      <w:r>
        <w:rPr>
          <w:spacing w:val="-2"/>
        </w:rPr>
        <w:t xml:space="preserve"> </w:t>
      </w:r>
      <w:r>
        <w:t>propria responsabilità</w:t>
      </w:r>
    </w:p>
    <w:p w14:paraId="34654671" w14:textId="77777777" w:rsidR="0008047E" w:rsidRDefault="007412BC">
      <w:pPr>
        <w:pStyle w:val="Corpotesto"/>
        <w:ind w:left="4278" w:right="4279"/>
        <w:jc w:val="center"/>
      </w:pPr>
      <w:r>
        <w:t>DICHIARA</w:t>
      </w:r>
    </w:p>
    <w:p w14:paraId="2C4C2FFF" w14:textId="77777777" w:rsidR="0008047E" w:rsidRDefault="0008047E">
      <w:pPr>
        <w:pStyle w:val="Corpotesto"/>
        <w:spacing w:before="2"/>
      </w:pPr>
    </w:p>
    <w:p w14:paraId="01DA2667" w14:textId="77777777" w:rsidR="0008047E" w:rsidRDefault="007412BC">
      <w:pPr>
        <w:pStyle w:val="Corpotesto"/>
        <w:ind w:left="112"/>
      </w:pPr>
      <w:r>
        <w:t>di</w:t>
      </w:r>
      <w:r>
        <w:rPr>
          <w:spacing w:val="10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versare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alcuna</w:t>
      </w:r>
      <w:r>
        <w:rPr>
          <w:spacing w:val="11"/>
        </w:rPr>
        <w:t xml:space="preserve"> </w:t>
      </w:r>
      <w:r>
        <w:t>ipotesi</w:t>
      </w:r>
      <w:r>
        <w:rPr>
          <w:spacing w:val="10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conflitto</w:t>
      </w:r>
      <w:r>
        <w:rPr>
          <w:spacing w:val="10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interessi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cui</w:t>
      </w:r>
      <w:r>
        <w:rPr>
          <w:spacing w:val="10"/>
        </w:rPr>
        <w:t xml:space="preserve"> </w:t>
      </w:r>
      <w:r>
        <w:t>all’art.</w:t>
      </w:r>
      <w:r>
        <w:rPr>
          <w:spacing w:val="12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comma</w:t>
      </w:r>
      <w:r>
        <w:rPr>
          <w:spacing w:val="11"/>
        </w:rPr>
        <w:t xml:space="preserve"> </w:t>
      </w:r>
      <w:r>
        <w:t>9,</w:t>
      </w:r>
      <w:r>
        <w:rPr>
          <w:spacing w:val="10"/>
        </w:rPr>
        <w:t xml:space="preserve"> </w:t>
      </w:r>
      <w:r>
        <w:t>lett.</w:t>
      </w:r>
      <w:r>
        <w:rPr>
          <w:spacing w:val="10"/>
        </w:rPr>
        <w:t xml:space="preserve"> </w:t>
      </w:r>
      <w:r>
        <w:t>e),</w:t>
      </w:r>
      <w:r>
        <w:rPr>
          <w:spacing w:val="12"/>
        </w:rPr>
        <w:t xml:space="preserve"> </w:t>
      </w:r>
      <w:r>
        <w:t>L.</w:t>
      </w:r>
      <w:r>
        <w:rPr>
          <w:spacing w:val="-62"/>
        </w:rPr>
        <w:t xml:space="preserve"> </w:t>
      </w:r>
      <w:r>
        <w:t>190/2012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particolare:</w:t>
      </w:r>
    </w:p>
    <w:p w14:paraId="28FFEBF3" w14:textId="54086B42" w:rsidR="0008047E" w:rsidRDefault="007412BC" w:rsidP="00446400">
      <w:pPr>
        <w:pStyle w:val="Corpotesto"/>
        <w:spacing w:before="21" w:line="230" w:lineRule="auto"/>
        <w:ind w:left="112" w:right="147"/>
        <w:jc w:val="both"/>
      </w:pPr>
      <w:r>
        <w:rPr>
          <w:rFonts w:ascii="Courier New" w:hAnsi="Courier New"/>
        </w:rPr>
        <w:t xml:space="preserve">o </w:t>
      </w:r>
      <w:r>
        <w:t>che non sussistono relazioni di parentela, affinità, prossimità entro il II grado o situazioni</w:t>
      </w:r>
      <w:r>
        <w:rPr>
          <w:spacing w:val="-6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convivenza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mia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dirigenti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dell’</w:t>
      </w:r>
      <w:r w:rsidR="00F17551">
        <w:t>Università degli Studi di Catania</w:t>
      </w:r>
      <w:r>
        <w:t>;</w:t>
      </w:r>
    </w:p>
    <w:p w14:paraId="7D0B9B66" w14:textId="77777777" w:rsidR="0008047E" w:rsidRDefault="007412BC">
      <w:pPr>
        <w:spacing w:before="2"/>
        <w:ind w:left="3632"/>
        <w:rPr>
          <w:i/>
          <w:sz w:val="26"/>
        </w:rPr>
      </w:pPr>
      <w:r>
        <w:rPr>
          <w:i/>
          <w:sz w:val="26"/>
        </w:rPr>
        <w:t>ovvero,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alternativamente</w:t>
      </w:r>
    </w:p>
    <w:p w14:paraId="41558BE5" w14:textId="0A9A43BA" w:rsidR="0008047E" w:rsidRDefault="007412BC">
      <w:pPr>
        <w:pStyle w:val="Paragrafoelenco"/>
        <w:numPr>
          <w:ilvl w:val="0"/>
          <w:numId w:val="1"/>
        </w:numPr>
        <w:tabs>
          <w:tab w:val="left" w:pos="426"/>
        </w:tabs>
        <w:spacing w:before="22" w:line="230" w:lineRule="auto"/>
        <w:ind w:right="180" w:firstLine="0"/>
        <w:jc w:val="left"/>
        <w:rPr>
          <w:sz w:val="26"/>
        </w:rPr>
      </w:pPr>
      <w:r>
        <w:rPr>
          <w:sz w:val="26"/>
        </w:rPr>
        <w:t>di avere relazioni di parentela, di affinità o di prossimità entro il II grado o di convivenza</w:t>
      </w:r>
      <w:r>
        <w:rPr>
          <w:spacing w:val="-63"/>
          <w:sz w:val="26"/>
        </w:rPr>
        <w:t xml:space="preserve"> </w:t>
      </w:r>
      <w:r>
        <w:rPr>
          <w:sz w:val="26"/>
        </w:rPr>
        <w:t>con</w:t>
      </w:r>
      <w:r>
        <w:rPr>
          <w:spacing w:val="-1"/>
          <w:sz w:val="26"/>
        </w:rPr>
        <w:t xml:space="preserve"> </w:t>
      </w:r>
      <w:r>
        <w:rPr>
          <w:sz w:val="26"/>
        </w:rPr>
        <w:t>i seguenti soggetti, dirigenti e</w:t>
      </w:r>
      <w:r>
        <w:rPr>
          <w:spacing w:val="1"/>
          <w:sz w:val="26"/>
        </w:rPr>
        <w:t xml:space="preserve"> </w:t>
      </w:r>
      <w:r>
        <w:rPr>
          <w:sz w:val="26"/>
        </w:rPr>
        <w:t>i</w:t>
      </w:r>
      <w:r>
        <w:rPr>
          <w:spacing w:val="-1"/>
          <w:sz w:val="26"/>
        </w:rPr>
        <w:t xml:space="preserve"> </w:t>
      </w:r>
      <w:r>
        <w:rPr>
          <w:sz w:val="26"/>
        </w:rPr>
        <w:t>dipendenti</w:t>
      </w:r>
      <w:r>
        <w:rPr>
          <w:spacing w:val="1"/>
          <w:sz w:val="26"/>
        </w:rPr>
        <w:t xml:space="preserve"> </w:t>
      </w:r>
      <w:r>
        <w:rPr>
          <w:sz w:val="26"/>
        </w:rPr>
        <w:t>dell’</w:t>
      </w:r>
      <w:r w:rsidR="009C4883">
        <w:rPr>
          <w:sz w:val="26"/>
        </w:rPr>
        <w:t>Università degli Studi di Catania</w:t>
      </w:r>
    </w:p>
    <w:p w14:paraId="09E4A324" w14:textId="76EB4A55" w:rsidR="0008047E" w:rsidRDefault="007412BC">
      <w:pPr>
        <w:pStyle w:val="Corpotesto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5A265A" wp14:editId="07EF004D">
                <wp:simplePos x="0" y="0"/>
                <wp:positionH relativeFrom="page">
                  <wp:posOffset>719455</wp:posOffset>
                </wp:positionH>
                <wp:positionV relativeFrom="paragraph">
                  <wp:posOffset>187960</wp:posOffset>
                </wp:positionV>
                <wp:extent cx="6106160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6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6"/>
                            <a:gd name="T2" fmla="+- 0 2170 1133"/>
                            <a:gd name="T3" fmla="*/ T2 w 9616"/>
                            <a:gd name="T4" fmla="+- 0 2172 1133"/>
                            <a:gd name="T5" fmla="*/ T4 w 9616"/>
                            <a:gd name="T6" fmla="+- 0 2949 1133"/>
                            <a:gd name="T7" fmla="*/ T6 w 9616"/>
                            <a:gd name="T8" fmla="+- 0 2951 1133"/>
                            <a:gd name="T9" fmla="*/ T8 w 9616"/>
                            <a:gd name="T10" fmla="+- 0 3470 1133"/>
                            <a:gd name="T11" fmla="*/ T10 w 9616"/>
                            <a:gd name="T12" fmla="+- 0 3472 1133"/>
                            <a:gd name="T13" fmla="*/ T12 w 9616"/>
                            <a:gd name="T14" fmla="+- 0 4509 1133"/>
                            <a:gd name="T15" fmla="*/ T14 w 9616"/>
                            <a:gd name="T16" fmla="+- 0 4511 1133"/>
                            <a:gd name="T17" fmla="*/ T16 w 9616"/>
                            <a:gd name="T18" fmla="+- 0 5288 1133"/>
                            <a:gd name="T19" fmla="*/ T18 w 9616"/>
                            <a:gd name="T20" fmla="+- 0 5290 1133"/>
                            <a:gd name="T21" fmla="*/ T20 w 9616"/>
                            <a:gd name="T22" fmla="+- 0 5809 1133"/>
                            <a:gd name="T23" fmla="*/ T22 w 9616"/>
                            <a:gd name="T24" fmla="+- 0 5811 1133"/>
                            <a:gd name="T25" fmla="*/ T24 w 9616"/>
                            <a:gd name="T26" fmla="+- 0 6848 1133"/>
                            <a:gd name="T27" fmla="*/ T26 w 9616"/>
                            <a:gd name="T28" fmla="+- 0 6850 1133"/>
                            <a:gd name="T29" fmla="*/ T28 w 9616"/>
                            <a:gd name="T30" fmla="+- 0 7627 1133"/>
                            <a:gd name="T31" fmla="*/ T30 w 9616"/>
                            <a:gd name="T32" fmla="+- 0 7629 1133"/>
                            <a:gd name="T33" fmla="*/ T32 w 9616"/>
                            <a:gd name="T34" fmla="+- 0 8148 1133"/>
                            <a:gd name="T35" fmla="*/ T34 w 9616"/>
                            <a:gd name="T36" fmla="+- 0 8150 1133"/>
                            <a:gd name="T37" fmla="*/ T36 w 9616"/>
                            <a:gd name="T38" fmla="+- 0 9187 1133"/>
                            <a:gd name="T39" fmla="*/ T38 w 9616"/>
                            <a:gd name="T40" fmla="+- 0 9189 1133"/>
                            <a:gd name="T41" fmla="*/ T40 w 9616"/>
                            <a:gd name="T42" fmla="+- 0 9966 1133"/>
                            <a:gd name="T43" fmla="*/ T42 w 9616"/>
                            <a:gd name="T44" fmla="+- 0 9968 1133"/>
                            <a:gd name="T45" fmla="*/ T44 w 9616"/>
                            <a:gd name="T46" fmla="+- 0 10487 1133"/>
                            <a:gd name="T47" fmla="*/ T46 w 9616"/>
                            <a:gd name="T48" fmla="+- 0 10489 1133"/>
                            <a:gd name="T49" fmla="*/ T48 w 9616"/>
                            <a:gd name="T50" fmla="+- 0 10748 1133"/>
                            <a:gd name="T51" fmla="*/ T50 w 96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9616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8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7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4" y="0"/>
                              </a:lnTo>
                              <a:moveTo>
                                <a:pt x="6496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3" y="0"/>
                              </a:lnTo>
                              <a:moveTo>
                                <a:pt x="8835" y="0"/>
                              </a:moveTo>
                              <a:lnTo>
                                <a:pt x="9354" y="0"/>
                              </a:lnTo>
                              <a:moveTo>
                                <a:pt x="9356" y="0"/>
                              </a:moveTo>
                              <a:lnTo>
                                <a:pt x="9615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32996" id="AutoShape 4" o:spid="_x0000_s1026" style="position:absolute;margin-left:56.65pt;margin-top:14.8pt;width:480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" path="m,l1037,t2,l1816,t2,l2337,t2,l3376,t2,l4155,t2,l4676,t2,l5715,t2,l6494,t2,l7015,t2,l8054,t2,l8833,t2,l9354,t2,l9615,e" filled="f" strokeweight=".18289mm">
                <v:path arrowok="t" o:connecttype="custom" o:connectlocs="0,0;658495,0;659765,0;1153160,0;1154430,0;1483995,0;1485265,0;2143760,0;2145030,0;2638425,0;2639695,0;2969260,0;2970530,0;3629025,0;3630295,0;4123690,0;4124960,0;4454525,0;4455795,0;5114290,0;5115560,0;5608955,0;5610225,0;5939790,0;5941060,0;6105525,0" o:connectangles="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7E3180" wp14:editId="2B890D3A">
                <wp:simplePos x="0" y="0"/>
                <wp:positionH relativeFrom="page">
                  <wp:posOffset>719455</wp:posOffset>
                </wp:positionH>
                <wp:positionV relativeFrom="paragraph">
                  <wp:posOffset>377190</wp:posOffset>
                </wp:positionV>
                <wp:extent cx="6106160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6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6"/>
                            <a:gd name="T2" fmla="+- 0 2170 1133"/>
                            <a:gd name="T3" fmla="*/ T2 w 9616"/>
                            <a:gd name="T4" fmla="+- 0 2172 1133"/>
                            <a:gd name="T5" fmla="*/ T4 w 9616"/>
                            <a:gd name="T6" fmla="+- 0 2949 1133"/>
                            <a:gd name="T7" fmla="*/ T6 w 9616"/>
                            <a:gd name="T8" fmla="+- 0 2951 1133"/>
                            <a:gd name="T9" fmla="*/ T8 w 9616"/>
                            <a:gd name="T10" fmla="+- 0 3470 1133"/>
                            <a:gd name="T11" fmla="*/ T10 w 9616"/>
                            <a:gd name="T12" fmla="+- 0 3472 1133"/>
                            <a:gd name="T13" fmla="*/ T12 w 9616"/>
                            <a:gd name="T14" fmla="+- 0 4509 1133"/>
                            <a:gd name="T15" fmla="*/ T14 w 9616"/>
                            <a:gd name="T16" fmla="+- 0 4511 1133"/>
                            <a:gd name="T17" fmla="*/ T16 w 9616"/>
                            <a:gd name="T18" fmla="+- 0 5288 1133"/>
                            <a:gd name="T19" fmla="*/ T18 w 9616"/>
                            <a:gd name="T20" fmla="+- 0 5290 1133"/>
                            <a:gd name="T21" fmla="*/ T20 w 9616"/>
                            <a:gd name="T22" fmla="+- 0 5809 1133"/>
                            <a:gd name="T23" fmla="*/ T22 w 9616"/>
                            <a:gd name="T24" fmla="+- 0 5811 1133"/>
                            <a:gd name="T25" fmla="*/ T24 w 9616"/>
                            <a:gd name="T26" fmla="+- 0 6848 1133"/>
                            <a:gd name="T27" fmla="*/ T26 w 9616"/>
                            <a:gd name="T28" fmla="+- 0 6850 1133"/>
                            <a:gd name="T29" fmla="*/ T28 w 9616"/>
                            <a:gd name="T30" fmla="+- 0 7627 1133"/>
                            <a:gd name="T31" fmla="*/ T30 w 9616"/>
                            <a:gd name="T32" fmla="+- 0 7629 1133"/>
                            <a:gd name="T33" fmla="*/ T32 w 9616"/>
                            <a:gd name="T34" fmla="+- 0 8148 1133"/>
                            <a:gd name="T35" fmla="*/ T34 w 9616"/>
                            <a:gd name="T36" fmla="+- 0 8150 1133"/>
                            <a:gd name="T37" fmla="*/ T36 w 9616"/>
                            <a:gd name="T38" fmla="+- 0 9187 1133"/>
                            <a:gd name="T39" fmla="*/ T38 w 9616"/>
                            <a:gd name="T40" fmla="+- 0 9189 1133"/>
                            <a:gd name="T41" fmla="*/ T40 w 9616"/>
                            <a:gd name="T42" fmla="+- 0 9966 1133"/>
                            <a:gd name="T43" fmla="*/ T42 w 9616"/>
                            <a:gd name="T44" fmla="+- 0 9968 1133"/>
                            <a:gd name="T45" fmla="*/ T44 w 9616"/>
                            <a:gd name="T46" fmla="+- 0 10487 1133"/>
                            <a:gd name="T47" fmla="*/ T46 w 9616"/>
                            <a:gd name="T48" fmla="+- 0 10489 1133"/>
                            <a:gd name="T49" fmla="*/ T48 w 9616"/>
                            <a:gd name="T50" fmla="+- 0 10748 1133"/>
                            <a:gd name="T51" fmla="*/ T50 w 96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9616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8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7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4" y="0"/>
                              </a:lnTo>
                              <a:moveTo>
                                <a:pt x="6496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3" y="0"/>
                              </a:lnTo>
                              <a:moveTo>
                                <a:pt x="8835" y="0"/>
                              </a:moveTo>
                              <a:lnTo>
                                <a:pt x="9354" y="0"/>
                              </a:lnTo>
                              <a:moveTo>
                                <a:pt x="9356" y="0"/>
                              </a:moveTo>
                              <a:lnTo>
                                <a:pt x="9615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0EC73" id="AutoShape 3" o:spid="_x0000_s1026" style="position:absolute;margin-left:56.65pt;margin-top:29.7pt;width:480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" path="m,l1037,t2,l1816,t2,l2337,t2,l3376,t2,l4155,t2,l4676,t2,l5715,t2,l6494,t2,l7015,t2,l8054,t2,l8833,t2,l9354,t2,l9615,e" filled="f" strokeweight=".18289mm">
                <v:path arrowok="t" o:connecttype="custom" o:connectlocs="0,0;658495,0;659765,0;1153160,0;1154430,0;1483995,0;1485265,0;2143760,0;2145030,0;2638425,0;2639695,0;2969260,0;2970530,0;3629025,0;3630295,0;4123690,0;4124960,0;4454525,0;4455795,0;5114290,0;5115560,0;5608955,0;5610225,0;5939790,0;5941060,0;6105525,0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2353527A" w14:textId="77777777" w:rsidR="0008047E" w:rsidRDefault="0008047E">
      <w:pPr>
        <w:pStyle w:val="Corpotesto"/>
        <w:spacing w:before="10"/>
        <w:rPr>
          <w:sz w:val="18"/>
        </w:rPr>
      </w:pPr>
    </w:p>
    <w:p w14:paraId="4E8FE737" w14:textId="77777777" w:rsidR="0008047E" w:rsidRDefault="0008047E">
      <w:pPr>
        <w:pStyle w:val="Corpotesto"/>
        <w:rPr>
          <w:sz w:val="17"/>
        </w:rPr>
      </w:pPr>
    </w:p>
    <w:p w14:paraId="01A5FB1B" w14:textId="158542ED" w:rsidR="0008047E" w:rsidRDefault="007412BC">
      <w:pPr>
        <w:pStyle w:val="Paragrafoelenco"/>
        <w:numPr>
          <w:ilvl w:val="0"/>
          <w:numId w:val="1"/>
        </w:numPr>
        <w:tabs>
          <w:tab w:val="left" w:pos="450"/>
        </w:tabs>
        <w:spacing w:before="90" w:line="237" w:lineRule="auto"/>
        <w:ind w:firstLine="0"/>
        <w:rPr>
          <w:sz w:val="26"/>
        </w:rPr>
      </w:pPr>
      <w:r>
        <w:rPr>
          <w:sz w:val="26"/>
        </w:rPr>
        <w:t>di non avere avuto nel corso del precedente triennio e di non avere ancora in corso, in</w:t>
      </w:r>
      <w:r>
        <w:rPr>
          <w:spacing w:val="1"/>
          <w:sz w:val="26"/>
        </w:rPr>
        <w:t xml:space="preserve"> </w:t>
      </w:r>
      <w:r>
        <w:rPr>
          <w:sz w:val="26"/>
        </w:rPr>
        <w:t>prima persona o dei propri parenti o affini entro il II grado, o il coniuge o il convivente,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rapporti finanziari con soggetti dirigenti e dipendenti </w:t>
      </w:r>
      <w:r w:rsidR="009C4883">
        <w:rPr>
          <w:sz w:val="26"/>
        </w:rPr>
        <w:t>dell’Università degli Studi di Catania</w:t>
      </w:r>
      <w:r>
        <w:rPr>
          <w:sz w:val="26"/>
        </w:rPr>
        <w:t xml:space="preserve"> con cui il</w:t>
      </w:r>
      <w:r>
        <w:rPr>
          <w:spacing w:val="1"/>
          <w:sz w:val="26"/>
        </w:rPr>
        <w:t xml:space="preserve"> </w:t>
      </w:r>
      <w:r>
        <w:rPr>
          <w:sz w:val="26"/>
        </w:rPr>
        <w:t>sottoscritto possa</w:t>
      </w:r>
      <w:r>
        <w:rPr>
          <w:spacing w:val="1"/>
          <w:sz w:val="26"/>
        </w:rPr>
        <w:t xml:space="preserve"> </w:t>
      </w:r>
      <w:r>
        <w:rPr>
          <w:sz w:val="26"/>
        </w:rPr>
        <w:t>venire in</w:t>
      </w:r>
      <w:r>
        <w:rPr>
          <w:spacing w:val="1"/>
          <w:sz w:val="26"/>
        </w:rPr>
        <w:t xml:space="preserve"> </w:t>
      </w:r>
      <w:r>
        <w:rPr>
          <w:sz w:val="26"/>
        </w:rPr>
        <w:t>contatto in occasione della</w:t>
      </w:r>
      <w:r>
        <w:rPr>
          <w:spacing w:val="1"/>
          <w:sz w:val="26"/>
        </w:rPr>
        <w:t xml:space="preserve"> </w:t>
      </w:r>
      <w:r>
        <w:rPr>
          <w:sz w:val="26"/>
        </w:rPr>
        <w:t>partecipazione alla procedura</w:t>
      </w:r>
      <w:r>
        <w:rPr>
          <w:spacing w:val="65"/>
          <w:sz w:val="26"/>
        </w:rPr>
        <w:t xml:space="preserve"> </w:t>
      </w:r>
      <w:r>
        <w:rPr>
          <w:sz w:val="26"/>
        </w:rPr>
        <w:t>di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scelta del contraente </w:t>
      </w:r>
      <w:r w:rsidR="009C4883">
        <w:rPr>
          <w:sz w:val="26"/>
        </w:rPr>
        <w:t>dell’Università degli Studi di Catania</w:t>
      </w:r>
      <w:r>
        <w:rPr>
          <w:sz w:val="26"/>
        </w:rPr>
        <w:t xml:space="preserve"> ovvero in ragione della stipula del contratto</w:t>
      </w:r>
      <w:r>
        <w:rPr>
          <w:spacing w:val="1"/>
          <w:sz w:val="26"/>
        </w:rPr>
        <w:t xml:space="preserve"> </w:t>
      </w:r>
      <w:r>
        <w:rPr>
          <w:sz w:val="26"/>
        </w:rPr>
        <w:t>di</w:t>
      </w:r>
      <w:r>
        <w:rPr>
          <w:spacing w:val="-2"/>
          <w:sz w:val="26"/>
        </w:rPr>
        <w:t xml:space="preserve"> </w:t>
      </w:r>
      <w:r>
        <w:rPr>
          <w:sz w:val="26"/>
        </w:rPr>
        <w:t>appalto</w:t>
      </w:r>
      <w:r>
        <w:rPr>
          <w:spacing w:val="-1"/>
          <w:sz w:val="26"/>
        </w:rPr>
        <w:t xml:space="preserve"> </w:t>
      </w:r>
      <w:r>
        <w:rPr>
          <w:sz w:val="26"/>
        </w:rPr>
        <w:t>relativo</w:t>
      </w:r>
      <w:r>
        <w:rPr>
          <w:spacing w:val="-1"/>
          <w:sz w:val="26"/>
        </w:rPr>
        <w:t xml:space="preserve"> </w:t>
      </w:r>
      <w:r>
        <w:rPr>
          <w:sz w:val="26"/>
        </w:rPr>
        <w:t>alla</w:t>
      </w:r>
      <w:r>
        <w:rPr>
          <w:spacing w:val="1"/>
          <w:sz w:val="26"/>
        </w:rPr>
        <w:t xml:space="preserve"> </w:t>
      </w:r>
      <w:r>
        <w:rPr>
          <w:sz w:val="26"/>
        </w:rPr>
        <w:t>fornitura/servizio/lavori</w:t>
      </w:r>
    </w:p>
    <w:p w14:paraId="579EF148" w14:textId="77777777" w:rsidR="0008047E" w:rsidRDefault="007412BC">
      <w:pPr>
        <w:spacing w:before="3"/>
        <w:ind w:left="3632"/>
        <w:jc w:val="both"/>
        <w:rPr>
          <w:i/>
          <w:sz w:val="26"/>
        </w:rPr>
      </w:pPr>
      <w:r>
        <w:rPr>
          <w:i/>
          <w:sz w:val="26"/>
        </w:rPr>
        <w:t>ovvero,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alternativamente</w:t>
      </w:r>
    </w:p>
    <w:p w14:paraId="079B3306" w14:textId="103B43E9" w:rsidR="0008047E" w:rsidRDefault="007412BC">
      <w:pPr>
        <w:pStyle w:val="Paragrafoelenco"/>
        <w:numPr>
          <w:ilvl w:val="0"/>
          <w:numId w:val="1"/>
        </w:numPr>
        <w:tabs>
          <w:tab w:val="left" w:pos="455"/>
        </w:tabs>
        <w:spacing w:line="237" w:lineRule="auto"/>
        <w:ind w:right="115" w:firstLine="0"/>
        <w:rPr>
          <w:sz w:val="26"/>
        </w:rPr>
      </w:pPr>
      <w:r>
        <w:rPr>
          <w:sz w:val="26"/>
        </w:rPr>
        <w:t>di avere avuto nel corso del precedente triennio e/o di avere ancora in corso, in prima</w:t>
      </w:r>
      <w:r>
        <w:rPr>
          <w:spacing w:val="1"/>
          <w:sz w:val="26"/>
        </w:rPr>
        <w:t xml:space="preserve"> </w:t>
      </w:r>
      <w:r>
        <w:rPr>
          <w:sz w:val="26"/>
        </w:rPr>
        <w:t>persona</w:t>
      </w:r>
      <w:r>
        <w:rPr>
          <w:spacing w:val="54"/>
          <w:sz w:val="26"/>
        </w:rPr>
        <w:t xml:space="preserve"> </w:t>
      </w:r>
      <w:r>
        <w:rPr>
          <w:sz w:val="26"/>
        </w:rPr>
        <w:t>o</w:t>
      </w:r>
      <w:r>
        <w:rPr>
          <w:spacing w:val="52"/>
          <w:sz w:val="26"/>
        </w:rPr>
        <w:t xml:space="preserve"> </w:t>
      </w:r>
      <w:r>
        <w:rPr>
          <w:sz w:val="26"/>
        </w:rPr>
        <w:t>dei</w:t>
      </w:r>
      <w:r>
        <w:rPr>
          <w:spacing w:val="53"/>
          <w:sz w:val="26"/>
        </w:rPr>
        <w:t xml:space="preserve"> </w:t>
      </w:r>
      <w:r>
        <w:rPr>
          <w:sz w:val="26"/>
        </w:rPr>
        <w:t>propri</w:t>
      </w:r>
      <w:r>
        <w:rPr>
          <w:spacing w:val="54"/>
          <w:sz w:val="26"/>
        </w:rPr>
        <w:t xml:space="preserve"> </w:t>
      </w:r>
      <w:r>
        <w:rPr>
          <w:sz w:val="26"/>
        </w:rPr>
        <w:t>parenti</w:t>
      </w:r>
      <w:r>
        <w:rPr>
          <w:spacing w:val="51"/>
          <w:sz w:val="26"/>
        </w:rPr>
        <w:t xml:space="preserve"> </w:t>
      </w:r>
      <w:r>
        <w:rPr>
          <w:sz w:val="26"/>
        </w:rPr>
        <w:t>o</w:t>
      </w:r>
      <w:r>
        <w:rPr>
          <w:spacing w:val="54"/>
          <w:sz w:val="26"/>
        </w:rPr>
        <w:t xml:space="preserve"> </w:t>
      </w:r>
      <w:r>
        <w:rPr>
          <w:sz w:val="26"/>
        </w:rPr>
        <w:t>affini</w:t>
      </w:r>
      <w:r>
        <w:rPr>
          <w:spacing w:val="51"/>
          <w:sz w:val="26"/>
        </w:rPr>
        <w:t xml:space="preserve"> </w:t>
      </w:r>
      <w:r>
        <w:rPr>
          <w:sz w:val="26"/>
        </w:rPr>
        <w:t>entro</w:t>
      </w:r>
      <w:r>
        <w:rPr>
          <w:spacing w:val="55"/>
          <w:sz w:val="26"/>
        </w:rPr>
        <w:t xml:space="preserve"> </w:t>
      </w:r>
      <w:r>
        <w:rPr>
          <w:sz w:val="26"/>
        </w:rPr>
        <w:t>il</w:t>
      </w:r>
      <w:r>
        <w:rPr>
          <w:spacing w:val="51"/>
          <w:sz w:val="26"/>
        </w:rPr>
        <w:t xml:space="preserve"> </w:t>
      </w:r>
      <w:r>
        <w:rPr>
          <w:sz w:val="26"/>
        </w:rPr>
        <w:t>II</w:t>
      </w:r>
      <w:r>
        <w:rPr>
          <w:spacing w:val="52"/>
          <w:sz w:val="26"/>
        </w:rPr>
        <w:t xml:space="preserve"> </w:t>
      </w:r>
      <w:r>
        <w:rPr>
          <w:sz w:val="26"/>
        </w:rPr>
        <w:t>grado,</w:t>
      </w:r>
      <w:r>
        <w:rPr>
          <w:spacing w:val="54"/>
          <w:sz w:val="26"/>
        </w:rPr>
        <w:t xml:space="preserve"> </w:t>
      </w:r>
      <w:r>
        <w:rPr>
          <w:sz w:val="26"/>
        </w:rPr>
        <w:t>o</w:t>
      </w:r>
      <w:r>
        <w:rPr>
          <w:spacing w:val="52"/>
          <w:sz w:val="26"/>
        </w:rPr>
        <w:t xml:space="preserve"> </w:t>
      </w:r>
      <w:r>
        <w:rPr>
          <w:sz w:val="26"/>
        </w:rPr>
        <w:t>del</w:t>
      </w:r>
      <w:r>
        <w:rPr>
          <w:spacing w:val="53"/>
          <w:sz w:val="26"/>
        </w:rPr>
        <w:t xml:space="preserve"> </w:t>
      </w:r>
      <w:r>
        <w:rPr>
          <w:sz w:val="26"/>
        </w:rPr>
        <w:t>coniuge</w:t>
      </w:r>
      <w:r>
        <w:rPr>
          <w:spacing w:val="52"/>
          <w:sz w:val="26"/>
        </w:rPr>
        <w:t xml:space="preserve"> </w:t>
      </w:r>
      <w:r>
        <w:rPr>
          <w:sz w:val="26"/>
        </w:rPr>
        <w:t>o</w:t>
      </w:r>
      <w:r>
        <w:rPr>
          <w:spacing w:val="53"/>
          <w:sz w:val="26"/>
        </w:rPr>
        <w:t xml:space="preserve"> </w:t>
      </w:r>
      <w:r>
        <w:rPr>
          <w:sz w:val="26"/>
        </w:rPr>
        <w:t>del</w:t>
      </w:r>
      <w:r>
        <w:rPr>
          <w:spacing w:val="52"/>
          <w:sz w:val="26"/>
        </w:rPr>
        <w:t xml:space="preserve"> </w:t>
      </w:r>
      <w:r>
        <w:rPr>
          <w:sz w:val="26"/>
        </w:rPr>
        <w:t>convivente,</w:t>
      </w:r>
      <w:r>
        <w:rPr>
          <w:spacing w:val="-63"/>
          <w:sz w:val="26"/>
        </w:rPr>
        <w:t xml:space="preserve"> </w:t>
      </w:r>
      <w:r>
        <w:rPr>
          <w:sz w:val="26"/>
        </w:rPr>
        <w:t xml:space="preserve">rapporti finanziari con i seguenti soggetti dirigenti e dipendenti </w:t>
      </w:r>
      <w:r w:rsidR="009C4883">
        <w:rPr>
          <w:sz w:val="26"/>
        </w:rPr>
        <w:t>dell’Università degli Studi di Catania</w:t>
      </w:r>
      <w:r>
        <w:rPr>
          <w:spacing w:val="1"/>
          <w:sz w:val="26"/>
        </w:rPr>
        <w:t xml:space="preserve"> </w:t>
      </w:r>
      <w:r>
        <w:rPr>
          <w:sz w:val="26"/>
        </w:rPr>
        <w:t>con</w:t>
      </w:r>
      <w:r>
        <w:rPr>
          <w:spacing w:val="1"/>
          <w:sz w:val="26"/>
        </w:rPr>
        <w:t xml:space="preserve"> </w:t>
      </w:r>
      <w:r>
        <w:rPr>
          <w:sz w:val="26"/>
        </w:rPr>
        <w:t>cui</w:t>
      </w:r>
      <w:r>
        <w:rPr>
          <w:spacing w:val="1"/>
          <w:sz w:val="26"/>
        </w:rPr>
        <w:t xml:space="preserve"> </w:t>
      </w:r>
      <w:r>
        <w:rPr>
          <w:sz w:val="26"/>
        </w:rPr>
        <w:t>il</w:t>
      </w:r>
      <w:r>
        <w:rPr>
          <w:spacing w:val="1"/>
          <w:sz w:val="26"/>
        </w:rPr>
        <w:t xml:space="preserve"> </w:t>
      </w:r>
      <w:r>
        <w:rPr>
          <w:sz w:val="26"/>
        </w:rPr>
        <w:t>sottoscritto</w:t>
      </w:r>
      <w:r>
        <w:rPr>
          <w:spacing w:val="1"/>
          <w:sz w:val="26"/>
        </w:rPr>
        <w:t xml:space="preserve"> </w:t>
      </w:r>
      <w:r>
        <w:rPr>
          <w:sz w:val="26"/>
        </w:rPr>
        <w:t>possa</w:t>
      </w:r>
      <w:r>
        <w:rPr>
          <w:spacing w:val="1"/>
          <w:sz w:val="26"/>
        </w:rPr>
        <w:t xml:space="preserve"> </w:t>
      </w:r>
      <w:r>
        <w:rPr>
          <w:sz w:val="26"/>
        </w:rPr>
        <w:t>venire</w:t>
      </w:r>
      <w:r>
        <w:rPr>
          <w:spacing w:val="1"/>
          <w:sz w:val="26"/>
        </w:rPr>
        <w:t xml:space="preserve"> </w:t>
      </w:r>
      <w:r>
        <w:rPr>
          <w:sz w:val="26"/>
        </w:rPr>
        <w:t>in</w:t>
      </w:r>
      <w:r>
        <w:rPr>
          <w:spacing w:val="1"/>
          <w:sz w:val="26"/>
        </w:rPr>
        <w:t xml:space="preserve"> </w:t>
      </w:r>
      <w:r>
        <w:rPr>
          <w:sz w:val="26"/>
        </w:rPr>
        <w:t>contatto</w:t>
      </w:r>
      <w:r>
        <w:rPr>
          <w:spacing w:val="1"/>
          <w:sz w:val="26"/>
        </w:rPr>
        <w:t xml:space="preserve"> </w:t>
      </w:r>
      <w:r>
        <w:rPr>
          <w:sz w:val="26"/>
        </w:rPr>
        <w:t>in</w:t>
      </w:r>
      <w:r>
        <w:rPr>
          <w:spacing w:val="1"/>
          <w:sz w:val="26"/>
        </w:rPr>
        <w:t xml:space="preserve"> </w:t>
      </w:r>
      <w:r>
        <w:rPr>
          <w:sz w:val="26"/>
        </w:rPr>
        <w:t>occasione</w:t>
      </w:r>
      <w:r>
        <w:rPr>
          <w:spacing w:val="1"/>
          <w:sz w:val="26"/>
        </w:rPr>
        <w:t xml:space="preserve"> </w:t>
      </w:r>
      <w:r>
        <w:rPr>
          <w:sz w:val="26"/>
        </w:rPr>
        <w:t>della</w:t>
      </w:r>
      <w:r>
        <w:rPr>
          <w:spacing w:val="1"/>
          <w:sz w:val="26"/>
        </w:rPr>
        <w:t xml:space="preserve"> </w:t>
      </w:r>
      <w:r>
        <w:rPr>
          <w:sz w:val="26"/>
        </w:rPr>
        <w:t>partecipazione</w:t>
      </w:r>
      <w:r>
        <w:rPr>
          <w:spacing w:val="1"/>
          <w:sz w:val="26"/>
        </w:rPr>
        <w:t xml:space="preserve"> </w:t>
      </w:r>
      <w:r>
        <w:rPr>
          <w:sz w:val="26"/>
        </w:rPr>
        <w:t>alla</w:t>
      </w:r>
      <w:r>
        <w:rPr>
          <w:spacing w:val="1"/>
          <w:sz w:val="26"/>
        </w:rPr>
        <w:t xml:space="preserve"> </w:t>
      </w:r>
      <w:r>
        <w:rPr>
          <w:sz w:val="26"/>
        </w:rPr>
        <w:t>procedura di scelta del contraente dell’</w:t>
      </w:r>
      <w:r w:rsidR="009C4883">
        <w:rPr>
          <w:sz w:val="26"/>
        </w:rPr>
        <w:t xml:space="preserve">Università degli Studi di Catania </w:t>
      </w:r>
      <w:r>
        <w:rPr>
          <w:sz w:val="26"/>
        </w:rPr>
        <w:t>ovvero in ragione della stipula</w:t>
      </w:r>
      <w:r>
        <w:rPr>
          <w:spacing w:val="1"/>
          <w:sz w:val="26"/>
        </w:rPr>
        <w:t xml:space="preserve"> </w:t>
      </w:r>
      <w:r>
        <w:rPr>
          <w:sz w:val="26"/>
        </w:rPr>
        <w:t>del</w:t>
      </w:r>
      <w:r>
        <w:rPr>
          <w:spacing w:val="-2"/>
          <w:sz w:val="26"/>
        </w:rPr>
        <w:t xml:space="preserve"> </w:t>
      </w:r>
      <w:r>
        <w:rPr>
          <w:sz w:val="26"/>
        </w:rPr>
        <w:t>contratto</w:t>
      </w:r>
      <w:r>
        <w:rPr>
          <w:spacing w:val="-1"/>
          <w:sz w:val="26"/>
        </w:rPr>
        <w:t xml:space="preserve"> </w:t>
      </w:r>
      <w:r>
        <w:rPr>
          <w:sz w:val="26"/>
        </w:rPr>
        <w:t>di</w:t>
      </w:r>
      <w:r>
        <w:rPr>
          <w:spacing w:val="-1"/>
          <w:sz w:val="26"/>
        </w:rPr>
        <w:t xml:space="preserve"> </w:t>
      </w:r>
      <w:r>
        <w:rPr>
          <w:sz w:val="26"/>
        </w:rPr>
        <w:t>appalto</w:t>
      </w:r>
      <w:r>
        <w:rPr>
          <w:spacing w:val="1"/>
          <w:sz w:val="26"/>
        </w:rPr>
        <w:t xml:space="preserve"> </w:t>
      </w:r>
      <w:r>
        <w:rPr>
          <w:sz w:val="26"/>
        </w:rPr>
        <w:t>relativo</w:t>
      </w:r>
      <w:r>
        <w:rPr>
          <w:spacing w:val="-1"/>
          <w:sz w:val="26"/>
        </w:rPr>
        <w:t xml:space="preserve"> </w:t>
      </w:r>
      <w:r>
        <w:rPr>
          <w:sz w:val="26"/>
        </w:rPr>
        <w:t>alla</w:t>
      </w:r>
      <w:r>
        <w:rPr>
          <w:spacing w:val="2"/>
          <w:sz w:val="26"/>
        </w:rPr>
        <w:t xml:space="preserve"> </w:t>
      </w:r>
      <w:r>
        <w:rPr>
          <w:sz w:val="26"/>
        </w:rPr>
        <w:t>fornitura/servizio/lavori</w:t>
      </w:r>
    </w:p>
    <w:p w14:paraId="68012047" w14:textId="77777777" w:rsidR="0008047E" w:rsidRDefault="0008047E">
      <w:pPr>
        <w:pStyle w:val="Corpotesto"/>
        <w:spacing w:before="3"/>
        <w:rPr>
          <w:sz w:val="18"/>
        </w:rPr>
      </w:pPr>
    </w:p>
    <w:p w14:paraId="0E403F5A" w14:textId="77777777" w:rsidR="0008047E" w:rsidRDefault="007412BC">
      <w:pPr>
        <w:pStyle w:val="Corpotesto"/>
        <w:spacing w:before="88" w:line="298" w:lineRule="exact"/>
        <w:ind w:left="112"/>
      </w:pPr>
      <w:r>
        <w:t>DATA</w:t>
      </w:r>
    </w:p>
    <w:p w14:paraId="51CB2753" w14:textId="77777777" w:rsidR="0008047E" w:rsidRDefault="007412BC">
      <w:pPr>
        <w:pStyle w:val="Corpotesto"/>
        <w:spacing w:line="298" w:lineRule="exact"/>
        <w:ind w:right="1998"/>
        <w:jc w:val="right"/>
      </w:pPr>
      <w:r>
        <w:t>Firma</w:t>
      </w:r>
    </w:p>
    <w:p w14:paraId="79B08DDD" w14:textId="77777777" w:rsidR="0008047E" w:rsidRDefault="0008047E">
      <w:pPr>
        <w:pStyle w:val="Corpotesto"/>
        <w:rPr>
          <w:sz w:val="20"/>
        </w:rPr>
      </w:pPr>
    </w:p>
    <w:p w14:paraId="2E5DB79F" w14:textId="43888B34" w:rsidR="0008047E" w:rsidRDefault="007412BC" w:rsidP="002C3855">
      <w:pPr>
        <w:pStyle w:val="Corpotesto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3DB711" wp14:editId="17CAF530">
                <wp:simplePos x="0" y="0"/>
                <wp:positionH relativeFrom="page">
                  <wp:posOffset>4037965</wp:posOffset>
                </wp:positionH>
                <wp:positionV relativeFrom="paragraph">
                  <wp:posOffset>229870</wp:posOffset>
                </wp:positionV>
                <wp:extent cx="26320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2075" cy="1270"/>
                        </a:xfrm>
                        <a:custGeom>
                          <a:avLst/>
                          <a:gdLst>
                            <a:gd name="T0" fmla="+- 0 6359 6359"/>
                            <a:gd name="T1" fmla="*/ T0 w 4145"/>
                            <a:gd name="T2" fmla="+- 0 10504 6359"/>
                            <a:gd name="T3" fmla="*/ T2 w 41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45">
                              <a:moveTo>
                                <a:pt x="0" y="0"/>
                              </a:moveTo>
                              <a:lnTo>
                                <a:pt x="4145" y="0"/>
                              </a:lnTo>
                            </a:path>
                          </a:pathLst>
                        </a:custGeom>
                        <a:noFill/>
                        <a:ln w="106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6C879" id="Freeform 2" o:spid="_x0000_s1026" style="position:absolute;margin-left:317.95pt;margin-top:18.1pt;width:207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" path="m,l4145,e" filled="f" strokeweight=".29717mm">
                <v:path arrowok="t" o:connecttype="custom" o:connectlocs="0,0;2632075,0" o:connectangles="0,0"/>
                <w10:wrap type="topAndBottom" anchorx="page"/>
              </v:shape>
            </w:pict>
          </mc:Fallback>
        </mc:AlternateContent>
      </w:r>
    </w:p>
    <w:p w14:paraId="037C9A7A" w14:textId="77777777" w:rsidR="0045055D" w:rsidRPr="0045055D" w:rsidRDefault="0045055D" w:rsidP="0045055D"/>
    <w:p w14:paraId="31D05EC7" w14:textId="77777777" w:rsidR="0045055D" w:rsidRPr="0045055D" w:rsidRDefault="0045055D" w:rsidP="0045055D"/>
    <w:p w14:paraId="5D948D28" w14:textId="77777777" w:rsidR="0045055D" w:rsidRPr="0045055D" w:rsidRDefault="0045055D" w:rsidP="0045055D"/>
    <w:p w14:paraId="18B0594E" w14:textId="77777777" w:rsidR="0045055D" w:rsidRPr="0045055D" w:rsidRDefault="0045055D" w:rsidP="0045055D"/>
    <w:sectPr w:rsidR="0045055D" w:rsidRPr="0045055D">
      <w:footerReference w:type="default" r:id="rId7"/>
      <w:type w:val="continuous"/>
      <w:pgSz w:w="11910" w:h="16840"/>
      <w:pgMar w:top="2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8B342" w14:textId="77777777" w:rsidR="00F04595" w:rsidRDefault="00F04595" w:rsidP="00F04595">
      <w:r>
        <w:separator/>
      </w:r>
    </w:p>
  </w:endnote>
  <w:endnote w:type="continuationSeparator" w:id="0">
    <w:p w14:paraId="1E832D64" w14:textId="77777777" w:rsidR="00F04595" w:rsidRDefault="00F04595" w:rsidP="00F0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384C" w14:textId="434707E8" w:rsidR="00F04595" w:rsidRDefault="00F04595" w:rsidP="0045055D">
    <w:pPr>
      <w:pStyle w:val="Pidipagina"/>
    </w:pPr>
    <w:r w:rsidRPr="00F04595">
      <w:t xml:space="preserve">              Università degli Studi di Catania</w:t>
    </w:r>
    <w:r w:rsidR="0045055D">
      <w:t xml:space="preserve">, </w:t>
    </w:r>
    <w:r w:rsidR="0045055D">
      <w:t>Piazza Università, 2</w:t>
    </w:r>
    <w:r w:rsidR="0045055D">
      <w:t xml:space="preserve">, </w:t>
    </w:r>
    <w:r w:rsidR="0045055D">
      <w:t>95131 - Catania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C3477" w14:textId="77777777" w:rsidR="00F04595" w:rsidRDefault="00F04595" w:rsidP="00F04595">
      <w:r>
        <w:separator/>
      </w:r>
    </w:p>
  </w:footnote>
  <w:footnote w:type="continuationSeparator" w:id="0">
    <w:p w14:paraId="09368267" w14:textId="77777777" w:rsidR="00F04595" w:rsidRDefault="00F04595" w:rsidP="00F04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A129A"/>
    <w:multiLevelType w:val="hybridMultilevel"/>
    <w:tmpl w:val="A80C5A6C"/>
    <w:lvl w:ilvl="0" w:tplc="4964E19A">
      <w:numFmt w:val="bullet"/>
      <w:lvlText w:val="o"/>
      <w:lvlJc w:val="left"/>
      <w:pPr>
        <w:ind w:left="112" w:hanging="313"/>
      </w:pPr>
      <w:rPr>
        <w:rFonts w:ascii="Courier New" w:eastAsia="Courier New" w:hAnsi="Courier New" w:cs="Courier New" w:hint="default"/>
        <w:w w:val="99"/>
        <w:sz w:val="26"/>
        <w:szCs w:val="26"/>
        <w:lang w:val="it-IT" w:eastAsia="en-US" w:bidi="ar-SA"/>
      </w:rPr>
    </w:lvl>
    <w:lvl w:ilvl="1" w:tplc="50DC5D10">
      <w:numFmt w:val="bullet"/>
      <w:lvlText w:val="•"/>
      <w:lvlJc w:val="left"/>
      <w:pPr>
        <w:ind w:left="1094" w:hanging="313"/>
      </w:pPr>
      <w:rPr>
        <w:rFonts w:hint="default"/>
        <w:lang w:val="it-IT" w:eastAsia="en-US" w:bidi="ar-SA"/>
      </w:rPr>
    </w:lvl>
    <w:lvl w:ilvl="2" w:tplc="C1D2231C">
      <w:numFmt w:val="bullet"/>
      <w:lvlText w:val="•"/>
      <w:lvlJc w:val="left"/>
      <w:pPr>
        <w:ind w:left="2069" w:hanging="313"/>
      </w:pPr>
      <w:rPr>
        <w:rFonts w:hint="default"/>
        <w:lang w:val="it-IT" w:eastAsia="en-US" w:bidi="ar-SA"/>
      </w:rPr>
    </w:lvl>
    <w:lvl w:ilvl="3" w:tplc="5724668E">
      <w:numFmt w:val="bullet"/>
      <w:lvlText w:val="•"/>
      <w:lvlJc w:val="left"/>
      <w:pPr>
        <w:ind w:left="3043" w:hanging="313"/>
      </w:pPr>
      <w:rPr>
        <w:rFonts w:hint="default"/>
        <w:lang w:val="it-IT" w:eastAsia="en-US" w:bidi="ar-SA"/>
      </w:rPr>
    </w:lvl>
    <w:lvl w:ilvl="4" w:tplc="EFF40C60">
      <w:numFmt w:val="bullet"/>
      <w:lvlText w:val="•"/>
      <w:lvlJc w:val="left"/>
      <w:pPr>
        <w:ind w:left="4018" w:hanging="313"/>
      </w:pPr>
      <w:rPr>
        <w:rFonts w:hint="default"/>
        <w:lang w:val="it-IT" w:eastAsia="en-US" w:bidi="ar-SA"/>
      </w:rPr>
    </w:lvl>
    <w:lvl w:ilvl="5" w:tplc="2D6043B0">
      <w:numFmt w:val="bullet"/>
      <w:lvlText w:val="•"/>
      <w:lvlJc w:val="left"/>
      <w:pPr>
        <w:ind w:left="4993" w:hanging="313"/>
      </w:pPr>
      <w:rPr>
        <w:rFonts w:hint="default"/>
        <w:lang w:val="it-IT" w:eastAsia="en-US" w:bidi="ar-SA"/>
      </w:rPr>
    </w:lvl>
    <w:lvl w:ilvl="6" w:tplc="18585DA4">
      <w:numFmt w:val="bullet"/>
      <w:lvlText w:val="•"/>
      <w:lvlJc w:val="left"/>
      <w:pPr>
        <w:ind w:left="5967" w:hanging="313"/>
      </w:pPr>
      <w:rPr>
        <w:rFonts w:hint="default"/>
        <w:lang w:val="it-IT" w:eastAsia="en-US" w:bidi="ar-SA"/>
      </w:rPr>
    </w:lvl>
    <w:lvl w:ilvl="7" w:tplc="B852C870">
      <w:numFmt w:val="bullet"/>
      <w:lvlText w:val="•"/>
      <w:lvlJc w:val="left"/>
      <w:pPr>
        <w:ind w:left="6942" w:hanging="313"/>
      </w:pPr>
      <w:rPr>
        <w:rFonts w:hint="default"/>
        <w:lang w:val="it-IT" w:eastAsia="en-US" w:bidi="ar-SA"/>
      </w:rPr>
    </w:lvl>
    <w:lvl w:ilvl="8" w:tplc="18C212A6">
      <w:numFmt w:val="bullet"/>
      <w:lvlText w:val="•"/>
      <w:lvlJc w:val="left"/>
      <w:pPr>
        <w:ind w:left="7917" w:hanging="31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7E"/>
    <w:rsid w:val="0008047E"/>
    <w:rsid w:val="002C3855"/>
    <w:rsid w:val="003B6CC1"/>
    <w:rsid w:val="00446400"/>
    <w:rsid w:val="0045055D"/>
    <w:rsid w:val="007412BC"/>
    <w:rsid w:val="009C4883"/>
    <w:rsid w:val="00BA7601"/>
    <w:rsid w:val="00BE2730"/>
    <w:rsid w:val="00F04595"/>
    <w:rsid w:val="00F1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2D5A"/>
  <w15:docId w15:val="{B2AD34B2-C5EF-4ABD-8512-811F64CB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5"/>
      <w:ind w:left="112" w:right="1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045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459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45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459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simpatico;Agenzia delle Entrate</dc:creator>
  <cp:lastModifiedBy>Dalia Vera Spessotto</cp:lastModifiedBy>
  <cp:revision>11</cp:revision>
  <cp:lastPrinted>2025-01-30T12:05:00Z</cp:lastPrinted>
  <dcterms:created xsi:type="dcterms:W3CDTF">2024-11-19T11:25:00Z</dcterms:created>
  <dcterms:modified xsi:type="dcterms:W3CDTF">2025-02-11T14:52:00Z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</Properties>
</file>