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A5" w:rsidRPr="0059558B" w:rsidRDefault="00B165A5" w:rsidP="00B165A5">
      <w:pPr>
        <w:spacing w:line="276" w:lineRule="auto"/>
        <w:jc w:val="center"/>
        <w:rPr>
          <w:rFonts w:ascii="Calibri" w:hAnsi="Calibri" w:cs="Calibri"/>
          <w:b/>
        </w:rPr>
      </w:pPr>
      <w:r w:rsidRPr="0059558B">
        <w:rPr>
          <w:rFonts w:ascii="Calibri" w:hAnsi="Calibri" w:cs="Calibri"/>
          <w:b/>
        </w:rPr>
        <w:t>PROGRAMMA ERASMUS+ Azione chiave 1</w:t>
      </w:r>
    </w:p>
    <w:p w:rsidR="00B165A5" w:rsidRPr="0059558B" w:rsidRDefault="00B165A5" w:rsidP="00B165A5">
      <w:pPr>
        <w:spacing w:line="276" w:lineRule="auto"/>
        <w:jc w:val="center"/>
        <w:rPr>
          <w:rFonts w:ascii="Calibri" w:hAnsi="Calibri" w:cs="Calibri"/>
          <w:b/>
        </w:rPr>
      </w:pPr>
      <w:r w:rsidRPr="0059558B">
        <w:rPr>
          <w:rFonts w:ascii="Calibri" w:hAnsi="Calibri" w:cs="Calibri"/>
          <w:b/>
        </w:rPr>
        <w:t>MISURA “MOBILITA’ OUTGOING DELLO STAFF PER DOCENZA”</w:t>
      </w:r>
    </w:p>
    <w:p w:rsidR="00B165A5" w:rsidRPr="0059558B" w:rsidRDefault="00B165A5" w:rsidP="00B165A5">
      <w:pPr>
        <w:spacing w:line="276" w:lineRule="auto"/>
        <w:jc w:val="center"/>
        <w:rPr>
          <w:rFonts w:ascii="Calibri" w:hAnsi="Calibri" w:cs="Calibri"/>
          <w:lang w:val="en-US"/>
        </w:rPr>
      </w:pPr>
      <w:r w:rsidRPr="0059558B">
        <w:rPr>
          <w:rFonts w:ascii="Calibri" w:hAnsi="Calibri" w:cs="Calibri"/>
          <w:b/>
          <w:lang w:val="en-US"/>
        </w:rPr>
        <w:t>STAFF MOBILITY FOR TEACHING (STA</w:t>
      </w:r>
      <w:r w:rsidRPr="0059558B">
        <w:rPr>
          <w:rFonts w:ascii="Calibri" w:hAnsi="Calibri" w:cs="Calibri"/>
          <w:lang w:val="en-US"/>
        </w:rPr>
        <w:t>)</w:t>
      </w:r>
    </w:p>
    <w:p w:rsidR="00B165A5" w:rsidRDefault="00B165A5" w:rsidP="00B165A5">
      <w:pPr>
        <w:spacing w:line="276" w:lineRule="auto"/>
        <w:rPr>
          <w:rFonts w:ascii="Calibri" w:hAnsi="Calibri" w:cs="Calibri"/>
          <w:lang w:val="en-US"/>
        </w:rPr>
      </w:pPr>
    </w:p>
    <w:p w:rsidR="00B165A5" w:rsidRPr="0059558B" w:rsidRDefault="00B165A5" w:rsidP="00B165A5">
      <w:pPr>
        <w:spacing w:line="276" w:lineRule="auto"/>
        <w:rPr>
          <w:rFonts w:ascii="Calibri" w:hAnsi="Calibri" w:cs="Calibri"/>
          <w:lang w:val="en-US"/>
        </w:rPr>
      </w:pPr>
    </w:p>
    <w:p w:rsidR="00B165A5" w:rsidRDefault="00B165A5" w:rsidP="00B165A5">
      <w:pPr>
        <w:bidi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ISTANZA PREVENTIVA DI</w:t>
      </w:r>
      <w:r w:rsidRPr="00034DC7">
        <w:rPr>
          <w:rFonts w:ascii="Calibri" w:hAnsi="Calibri" w:cs="Calibri"/>
          <w:b/>
        </w:rPr>
        <w:t xml:space="preserve"> TRATTAMENTO FORFETTARIO</w:t>
      </w:r>
      <w:r>
        <w:rPr>
          <w:rFonts w:ascii="Calibri" w:hAnsi="Calibri" w:cs="Calibri"/>
          <w:b/>
        </w:rPr>
        <w:t xml:space="preserve"> </w:t>
      </w:r>
    </w:p>
    <w:p w:rsidR="000D2F15" w:rsidRDefault="00C13388" w:rsidP="00B165A5">
      <w:pPr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pict>
          <v:rect id="_x0000_i1025" style="width:0;height:1.5pt" o:hralign="center" o:hrstd="t" o:hr="t" fillcolor="#a0a0a0" stroked="f"/>
        </w:pict>
      </w:r>
    </w:p>
    <w:p w:rsidR="00B165A5" w:rsidRDefault="00B165A5" w:rsidP="00B165A5">
      <w:pPr>
        <w:bidi/>
        <w:spacing w:line="276" w:lineRule="auto"/>
        <w:jc w:val="center"/>
        <w:rPr>
          <w:rFonts w:ascii="Calibri" w:hAnsi="Calibri" w:cs="Calibri"/>
          <w:b/>
        </w:rPr>
      </w:pPr>
    </w:p>
    <w:p w:rsidR="00B165A5" w:rsidRDefault="00B165A5" w:rsidP="00B165A5">
      <w:pPr>
        <w:bidi/>
        <w:spacing w:line="276" w:lineRule="auto"/>
        <w:jc w:val="center"/>
        <w:rPr>
          <w:rFonts w:ascii="Calibri" w:hAnsi="Calibri" w:cs="Calibri"/>
          <w:b/>
        </w:rPr>
      </w:pPr>
    </w:p>
    <w:p w:rsidR="000D2F15" w:rsidRPr="00CD3869" w:rsidRDefault="000D2F15" w:rsidP="000D2F15">
      <w:pPr>
        <w:spacing w:line="276" w:lineRule="auto"/>
        <w:ind w:right="-42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Il/la </w:t>
      </w:r>
      <w:r w:rsidRPr="00034DC7">
        <w:rPr>
          <w:rFonts w:ascii="Calibri" w:hAnsi="Calibri" w:cs="Calibri"/>
          <w:b/>
        </w:rPr>
        <w:t>sottoscritto</w:t>
      </w:r>
      <w:r>
        <w:rPr>
          <w:rFonts w:ascii="Calibri" w:hAnsi="Calibri" w:cs="Calibri"/>
          <w:b/>
        </w:rPr>
        <w:t>/a</w:t>
      </w:r>
    </w:p>
    <w:p w:rsidR="000D2F15" w:rsidRPr="00034DC7" w:rsidRDefault="000D2F15" w:rsidP="000D2F15">
      <w:pPr>
        <w:spacing w:line="360" w:lineRule="auto"/>
        <w:ind w:right="140"/>
        <w:jc w:val="both"/>
        <w:rPr>
          <w:rFonts w:ascii="Calibri" w:hAnsi="Calibri" w:cs="Calibri"/>
        </w:rPr>
      </w:pPr>
      <w:r w:rsidRPr="00034DC7">
        <w:rPr>
          <w:rFonts w:ascii="Calibri" w:hAnsi="Calibri" w:cs="Calibri"/>
        </w:rPr>
        <w:t>Cognome ___________________________________________________________</w:t>
      </w:r>
      <w:r>
        <w:rPr>
          <w:rFonts w:ascii="Calibri" w:hAnsi="Calibri" w:cs="Calibri"/>
        </w:rPr>
        <w:t>____________</w:t>
      </w:r>
    </w:p>
    <w:p w:rsidR="000D2F15" w:rsidRDefault="000D2F15" w:rsidP="000D2F15">
      <w:pPr>
        <w:spacing w:line="360" w:lineRule="auto"/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Nome</w:t>
      </w:r>
      <w:r w:rsidRPr="00034DC7">
        <w:rPr>
          <w:rFonts w:ascii="Calibri" w:hAnsi="Calibri" w:cs="Calibri"/>
        </w:rPr>
        <w:t>_____________________________________________________</w:t>
      </w:r>
      <w:r>
        <w:rPr>
          <w:rFonts w:ascii="Calibri" w:hAnsi="Calibri" w:cs="Calibri"/>
        </w:rPr>
        <w:t>_____________________</w:t>
      </w:r>
    </w:p>
    <w:p w:rsidR="000D2F15" w:rsidRDefault="000D2F15" w:rsidP="000D2F15">
      <w:pPr>
        <w:spacing w:line="360" w:lineRule="auto"/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Sede della </w:t>
      </w:r>
      <w:r w:rsidRPr="00034DC7">
        <w:rPr>
          <w:rFonts w:ascii="Calibri" w:hAnsi="Calibri" w:cs="Calibri"/>
        </w:rPr>
        <w:t>mobilità</w:t>
      </w:r>
      <w:r>
        <w:rPr>
          <w:rFonts w:ascii="Calibri" w:hAnsi="Calibri" w:cs="Calibri"/>
        </w:rPr>
        <w:t>_______________________________________________________________</w:t>
      </w:r>
    </w:p>
    <w:p w:rsidR="000D2F15" w:rsidRPr="00034DC7" w:rsidRDefault="000D2F15" w:rsidP="000D2F15">
      <w:pPr>
        <w:spacing w:line="360" w:lineRule="auto"/>
        <w:ind w:right="140"/>
        <w:jc w:val="both"/>
        <w:rPr>
          <w:rFonts w:ascii="Calibri" w:hAnsi="Calibri" w:cs="Calibri"/>
        </w:rPr>
      </w:pPr>
      <w:r w:rsidRPr="00034DC7">
        <w:rPr>
          <w:rFonts w:ascii="Calibri" w:hAnsi="Calibri" w:cs="Calibri"/>
        </w:rPr>
        <w:t>Città____________________________________________________</w:t>
      </w:r>
      <w:r>
        <w:rPr>
          <w:rFonts w:ascii="Calibri" w:hAnsi="Calibri" w:cs="Calibri"/>
        </w:rPr>
        <w:t>_______________________</w:t>
      </w:r>
    </w:p>
    <w:p w:rsidR="000D2F15" w:rsidRPr="00034DC7" w:rsidRDefault="000D2F15" w:rsidP="000D2F15">
      <w:pPr>
        <w:spacing w:line="360" w:lineRule="auto"/>
        <w:ind w:right="140"/>
        <w:jc w:val="both"/>
        <w:rPr>
          <w:rFonts w:ascii="Calibri" w:hAnsi="Calibri" w:cs="Calibri"/>
        </w:rPr>
      </w:pPr>
      <w:r w:rsidRPr="00034DC7">
        <w:rPr>
          <w:rFonts w:ascii="Calibri" w:hAnsi="Calibri" w:cs="Calibri"/>
        </w:rPr>
        <w:t>Paese _________________________________________________________________</w:t>
      </w:r>
      <w:r>
        <w:rPr>
          <w:rFonts w:ascii="Calibri" w:hAnsi="Calibri" w:cs="Calibri"/>
        </w:rPr>
        <w:t>_________</w:t>
      </w:r>
    </w:p>
    <w:p w:rsidR="000D2F15" w:rsidRPr="00034DC7" w:rsidRDefault="000D2F15" w:rsidP="000D2F15">
      <w:pPr>
        <w:spacing w:line="360" w:lineRule="auto"/>
        <w:ind w:right="-427"/>
        <w:jc w:val="both"/>
        <w:rPr>
          <w:rFonts w:ascii="Calibri" w:hAnsi="Calibri" w:cs="Calibri"/>
        </w:rPr>
      </w:pPr>
    </w:p>
    <w:p w:rsidR="000D2F15" w:rsidRPr="00034DC7" w:rsidRDefault="000D2F15" w:rsidP="000D2F15">
      <w:pPr>
        <w:spacing w:line="276" w:lineRule="auto"/>
        <w:ind w:left="-426" w:right="-427"/>
        <w:jc w:val="both"/>
        <w:rPr>
          <w:rFonts w:ascii="Calibri" w:hAnsi="Calibri" w:cs="Calibri"/>
        </w:rPr>
      </w:pPr>
    </w:p>
    <w:p w:rsidR="000D2F15" w:rsidRPr="00034DC7" w:rsidRDefault="000D2F15" w:rsidP="000D2F15">
      <w:pPr>
        <w:spacing w:line="276" w:lineRule="auto"/>
        <w:ind w:left="-426" w:right="-42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CHIEDE</w:t>
      </w:r>
    </w:p>
    <w:p w:rsidR="000D2F15" w:rsidRDefault="000D2F15" w:rsidP="000D2F15">
      <w:pPr>
        <w:spacing w:line="276" w:lineRule="auto"/>
        <w:ind w:left="-426" w:right="-427"/>
        <w:jc w:val="center"/>
        <w:rPr>
          <w:rFonts w:ascii="Calibri" w:hAnsi="Calibri" w:cs="Calibri"/>
          <w:b/>
        </w:rPr>
      </w:pPr>
    </w:p>
    <w:p w:rsidR="000D2F15" w:rsidRPr="00034DC7" w:rsidRDefault="000D2F15" w:rsidP="000D2F15">
      <w:pPr>
        <w:spacing w:line="276" w:lineRule="auto"/>
        <w:ind w:left="-426" w:right="-427"/>
        <w:jc w:val="center"/>
        <w:rPr>
          <w:rFonts w:ascii="Calibri" w:hAnsi="Calibri" w:cs="Calibri"/>
          <w:b/>
        </w:rPr>
      </w:pPr>
    </w:p>
    <w:p w:rsidR="000D2F15" w:rsidRDefault="000D2F15" w:rsidP="000D2F15">
      <w:pPr>
        <w:spacing w:line="276" w:lineRule="auto"/>
        <w:ind w:right="-1"/>
        <w:jc w:val="both"/>
        <w:rPr>
          <w:rFonts w:ascii="Calibri" w:hAnsi="Calibri" w:cs="Calibri"/>
        </w:rPr>
      </w:pPr>
      <w:r w:rsidRPr="00034DC7">
        <w:rPr>
          <w:rFonts w:ascii="Calibri" w:hAnsi="Calibri" w:cs="Calibri"/>
        </w:rPr>
        <w:t xml:space="preserve">la liquidazione del trattamento forfettario per il rimborso della mobilità effettuata. Dichiara altresì, sotto la propria responsabilità, che non usufruirà di alloggio con spese a carico di </w:t>
      </w:r>
      <w:bookmarkStart w:id="0" w:name="_GoBack"/>
      <w:bookmarkEnd w:id="0"/>
      <w:r w:rsidR="000E26EF" w:rsidRPr="000E26EF">
        <w:rPr>
          <w:rFonts w:ascii="Calibri" w:hAnsi="Calibri" w:cs="Calibri"/>
        </w:rPr>
        <w:t>altre Istituzioni nazionali, comunitarie o di Stati Esteri.</w:t>
      </w:r>
    </w:p>
    <w:p w:rsidR="000D2F15" w:rsidRPr="00034DC7" w:rsidRDefault="000D2F15" w:rsidP="000D2F15">
      <w:pPr>
        <w:spacing w:line="276" w:lineRule="auto"/>
        <w:ind w:right="-1"/>
        <w:jc w:val="both"/>
        <w:rPr>
          <w:rFonts w:ascii="Calibri" w:hAnsi="Calibri" w:cs="Calibri"/>
        </w:rPr>
      </w:pPr>
    </w:p>
    <w:p w:rsidR="000D2F15" w:rsidRDefault="000D2F15" w:rsidP="003B03B3">
      <w:pPr>
        <w:spacing w:line="276" w:lineRule="auto"/>
        <w:ind w:right="-1"/>
        <w:jc w:val="both"/>
        <w:rPr>
          <w:rFonts w:ascii="Calibri" w:hAnsi="Calibri" w:cs="Calibri"/>
        </w:rPr>
      </w:pPr>
      <w:r w:rsidRPr="00034DC7">
        <w:rPr>
          <w:rFonts w:ascii="Calibri" w:hAnsi="Calibri" w:cs="Calibri"/>
        </w:rPr>
        <w:t xml:space="preserve">Prende atto che </w:t>
      </w:r>
      <w:r w:rsidR="003B03B3">
        <w:rPr>
          <w:rFonts w:ascii="Calibri" w:hAnsi="Calibri" w:cs="Calibri"/>
        </w:rPr>
        <w:t>l’</w:t>
      </w:r>
      <w:r w:rsidR="003B03B3" w:rsidRPr="003B03B3">
        <w:rPr>
          <w:rFonts w:ascii="Calibri" w:hAnsi="Calibri" w:cs="Calibri"/>
        </w:rPr>
        <w:t>importo del contributo, entro i massimali stabiliti dal Programma E+ relativi al Paese di destinazione e definiti in fase di assegnazione delle borse, è da intendersi  come reddito da lavoro dipendente o assimilato ed è quindi assoggettato per la normativa fiscale a tassazione. Allo stato attuale, considerata la normativa italiana vigente, i contributi unitari per il soggiorno e il viaggio previsti dal programma E+ non possono essere considerati esenti da imposizione fiscale.</w:t>
      </w:r>
    </w:p>
    <w:p w:rsidR="003B03B3" w:rsidRDefault="003B03B3" w:rsidP="000D2F15">
      <w:pPr>
        <w:spacing w:line="276" w:lineRule="auto"/>
        <w:ind w:right="-427"/>
        <w:jc w:val="both"/>
        <w:rPr>
          <w:rFonts w:ascii="Calibri" w:hAnsi="Calibri" w:cs="Calibri"/>
        </w:rPr>
      </w:pPr>
    </w:p>
    <w:p w:rsidR="003B03B3" w:rsidRDefault="003B03B3" w:rsidP="000D2F15">
      <w:pPr>
        <w:spacing w:line="276" w:lineRule="auto"/>
        <w:ind w:right="-427"/>
        <w:jc w:val="both"/>
        <w:rPr>
          <w:rFonts w:ascii="Calibri" w:hAnsi="Calibri" w:cs="Calibri"/>
        </w:rPr>
      </w:pPr>
    </w:p>
    <w:p w:rsidR="000D2F15" w:rsidRPr="00034DC7" w:rsidRDefault="000D2F15" w:rsidP="000D2F15">
      <w:pPr>
        <w:spacing w:line="276" w:lineRule="auto"/>
        <w:ind w:right="-427"/>
        <w:jc w:val="both"/>
        <w:rPr>
          <w:rFonts w:ascii="Calibri" w:hAnsi="Calibri" w:cs="Calibri"/>
        </w:rPr>
      </w:pPr>
      <w:r w:rsidRPr="00034DC7">
        <w:rPr>
          <w:rFonts w:ascii="Calibri" w:hAnsi="Calibri" w:cs="Calibri"/>
        </w:rPr>
        <w:t>Data______________________________</w:t>
      </w:r>
    </w:p>
    <w:p w:rsidR="000D2F15" w:rsidRPr="00034DC7" w:rsidRDefault="000D2F15" w:rsidP="000D2F15">
      <w:pPr>
        <w:spacing w:line="276" w:lineRule="auto"/>
        <w:ind w:left="-426" w:right="-427"/>
        <w:jc w:val="both"/>
        <w:rPr>
          <w:rFonts w:ascii="Calibri" w:hAnsi="Calibri" w:cs="Calibri"/>
        </w:rPr>
      </w:pPr>
    </w:p>
    <w:p w:rsidR="000D2F15" w:rsidRPr="00034DC7" w:rsidRDefault="000D2F15" w:rsidP="000D2F15">
      <w:pPr>
        <w:spacing w:line="480" w:lineRule="auto"/>
        <w:ind w:right="-427"/>
        <w:jc w:val="both"/>
        <w:rPr>
          <w:rFonts w:ascii="Calibri" w:hAnsi="Calibri" w:cs="Calibri"/>
        </w:rPr>
      </w:pPr>
      <w:r w:rsidRPr="00034DC7">
        <w:rPr>
          <w:rFonts w:ascii="Calibri" w:hAnsi="Calibri" w:cs="Calibri"/>
        </w:rPr>
        <w:t>Firma_________________</w:t>
      </w:r>
      <w:r>
        <w:rPr>
          <w:rFonts w:ascii="Calibri" w:hAnsi="Calibri" w:cs="Calibri"/>
        </w:rPr>
        <w:t xml:space="preserve">_______________________     </w:t>
      </w:r>
    </w:p>
    <w:p w:rsidR="000D2F15" w:rsidRPr="00034DC7" w:rsidRDefault="000D2F15" w:rsidP="000D2F15">
      <w:pPr>
        <w:spacing w:line="276" w:lineRule="auto"/>
        <w:jc w:val="both"/>
        <w:rPr>
          <w:rFonts w:ascii="Calibri" w:hAnsi="Calibri" w:cs="Calibri"/>
        </w:rPr>
      </w:pPr>
    </w:p>
    <w:p w:rsidR="006452B0" w:rsidRPr="006452B0" w:rsidRDefault="006452B0" w:rsidP="006452B0">
      <w:pPr>
        <w:spacing w:line="276" w:lineRule="auto"/>
        <w:jc w:val="both"/>
        <w:rPr>
          <w:rFonts w:asciiTheme="minorHAnsi" w:hAnsiTheme="minorHAnsi" w:cstheme="minorHAnsi"/>
        </w:rPr>
      </w:pPr>
    </w:p>
    <w:p w:rsidR="00465DAC" w:rsidRPr="006452B0" w:rsidRDefault="00465DAC" w:rsidP="006452B0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sectPr w:rsidR="00465DAC" w:rsidRPr="006452B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88" w:rsidRDefault="00C13388">
      <w:r>
        <w:separator/>
      </w:r>
    </w:p>
  </w:endnote>
  <w:endnote w:type="continuationSeparator" w:id="0">
    <w:p w:rsidR="00C13388" w:rsidRDefault="00C1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67" w:rsidRPr="00DF63D8" w:rsidRDefault="00634267" w:rsidP="00634267">
    <w:pPr>
      <w:pStyle w:val="Pidipagina"/>
      <w:tabs>
        <w:tab w:val="left" w:pos="7035"/>
      </w:tabs>
      <w:jc w:val="center"/>
      <w:rPr>
        <w:rFonts w:ascii="Georgia" w:hAnsi="Georgia"/>
        <w:sz w:val="20"/>
        <w:szCs w:val="20"/>
      </w:rPr>
    </w:pPr>
    <w:proofErr w:type="spellStart"/>
    <w:r w:rsidRPr="00DF63D8">
      <w:rPr>
        <w:rFonts w:ascii="Georgia" w:hAnsi="Georgia"/>
        <w:sz w:val="20"/>
        <w:szCs w:val="20"/>
      </w:rPr>
      <w:t>A</w:t>
    </w:r>
    <w:r>
      <w:rPr>
        <w:rFonts w:ascii="Georgia" w:hAnsi="Georgia"/>
        <w:sz w:val="20"/>
        <w:szCs w:val="20"/>
      </w:rPr>
      <w:t>ddress</w:t>
    </w:r>
    <w:proofErr w:type="spellEnd"/>
    <w:r>
      <w:rPr>
        <w:rFonts w:ascii="Georgia" w:hAnsi="Georgia"/>
        <w:sz w:val="20"/>
        <w:szCs w:val="20"/>
      </w:rPr>
      <w:t>: Piazza Università 2</w:t>
    </w:r>
    <w:r>
      <w:rPr>
        <w:rFonts w:ascii="Georgia" w:hAnsi="Georgia"/>
        <w:sz w:val="20"/>
        <w:szCs w:val="20"/>
        <w:lang w:val="it-IT"/>
      </w:rPr>
      <w:t xml:space="preserve"> - 9</w:t>
    </w:r>
    <w:r>
      <w:rPr>
        <w:rFonts w:ascii="Georgia" w:hAnsi="Georgia"/>
        <w:sz w:val="20"/>
        <w:szCs w:val="20"/>
      </w:rPr>
      <w:t>5131</w:t>
    </w:r>
    <w:r w:rsidRPr="00DF63D8">
      <w:rPr>
        <w:rFonts w:ascii="Georgia" w:hAnsi="Georgia"/>
        <w:sz w:val="20"/>
        <w:szCs w:val="20"/>
      </w:rPr>
      <w:t xml:space="preserve"> Catania</w:t>
    </w:r>
  </w:p>
  <w:p w:rsidR="00634267" w:rsidRPr="00556AC2" w:rsidRDefault="00634267" w:rsidP="00634267">
    <w:pPr>
      <w:pStyle w:val="Pidipagina"/>
      <w:tabs>
        <w:tab w:val="left" w:pos="7035"/>
      </w:tabs>
      <w:jc w:val="center"/>
      <w:rPr>
        <w:rFonts w:ascii="Georgia" w:hAnsi="Georgia"/>
        <w:sz w:val="20"/>
        <w:szCs w:val="20"/>
        <w:lang w:val="it-IT"/>
      </w:rPr>
    </w:pPr>
    <w:r w:rsidRPr="00DF63D8">
      <w:rPr>
        <w:rFonts w:ascii="Georgia" w:hAnsi="Georgia"/>
        <w:sz w:val="20"/>
        <w:szCs w:val="20"/>
      </w:rPr>
      <w:t>Operative site: Via S</w:t>
    </w:r>
    <w:r>
      <w:rPr>
        <w:rFonts w:ascii="Georgia" w:hAnsi="Georgia"/>
        <w:sz w:val="20"/>
        <w:szCs w:val="20"/>
        <w:lang w:val="it-IT"/>
      </w:rPr>
      <w:t>angiuliano 197</w:t>
    </w:r>
    <w:r>
      <w:rPr>
        <w:rFonts w:ascii="Georgia" w:hAnsi="Georgia"/>
        <w:sz w:val="20"/>
        <w:szCs w:val="20"/>
      </w:rPr>
      <w:t xml:space="preserve"> - 95131 </w:t>
    </w:r>
    <w:r w:rsidRPr="00DF63D8">
      <w:rPr>
        <w:rFonts w:ascii="Georgia" w:hAnsi="Georgia"/>
        <w:sz w:val="20"/>
        <w:szCs w:val="20"/>
      </w:rPr>
      <w:t>Catania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88" w:rsidRDefault="00C13388">
      <w:r>
        <w:separator/>
      </w:r>
    </w:p>
  </w:footnote>
  <w:footnote w:type="continuationSeparator" w:id="0">
    <w:p w:rsidR="00C13388" w:rsidRDefault="00C1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58" w:rsidRDefault="00634267" w:rsidP="00DD6547">
    <w:pPr>
      <w:pStyle w:val="Titolo1"/>
      <w:jc w:val="both"/>
      <w:rPr>
        <w:rFonts w:ascii="Garamond" w:hAnsi="Garamond"/>
        <w:b/>
        <w:caps w:val="0"/>
        <w:color w:val="33333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6A855" wp14:editId="2C84925B">
              <wp:simplePos x="0" y="0"/>
              <wp:positionH relativeFrom="column">
                <wp:posOffset>2057400</wp:posOffset>
              </wp:positionH>
              <wp:positionV relativeFrom="paragraph">
                <wp:posOffset>64770</wp:posOffset>
              </wp:positionV>
              <wp:extent cx="2286000" cy="685800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267" w:rsidRDefault="00634267" w:rsidP="0063426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34267" w:rsidRPr="00493547" w:rsidRDefault="00634267" w:rsidP="0063426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0"/>
                              <w:szCs w:val="20"/>
                            </w:rPr>
                          </w:pPr>
                          <w:r w:rsidRPr="00493547">
                            <w:rPr>
                              <w:rFonts w:ascii="Georgia" w:hAnsi="Georgia"/>
                              <w:b/>
                              <w:sz w:val="20"/>
                              <w:szCs w:val="20"/>
                            </w:rPr>
                            <w:t>AREA DELLA DIDATTICA</w:t>
                          </w:r>
                        </w:p>
                        <w:p w:rsidR="00634267" w:rsidRPr="00493547" w:rsidRDefault="00634267" w:rsidP="0063426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0"/>
                              <w:szCs w:val="20"/>
                            </w:rPr>
                            <w:t>Ufficio Mobilità Internazionale</w:t>
                          </w:r>
                        </w:p>
                        <w:p w:rsidR="00634267" w:rsidRPr="00CA70C0" w:rsidRDefault="00634267" w:rsidP="00634267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:rsidR="00634267" w:rsidRPr="00CA70C0" w:rsidRDefault="00634267" w:rsidP="00634267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:rsidR="00634267" w:rsidRDefault="00634267" w:rsidP="00634267"/>
                        <w:p w:rsidR="00634267" w:rsidRDefault="00634267" w:rsidP="006342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162pt;margin-top:5.1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" filled="f" stroked="f">
              <v:textbox>
                <w:txbxContent>
                  <w:p w:rsidR="00634267" w:rsidRDefault="00634267" w:rsidP="00634267">
                    <w:pPr>
                      <w:jc w:val="center"/>
                      <w:rPr>
                        <w:rFonts w:ascii="Georgia" w:hAnsi="Georgia"/>
                        <w:b/>
                        <w:sz w:val="20"/>
                        <w:szCs w:val="20"/>
                      </w:rPr>
                    </w:pPr>
                  </w:p>
                  <w:p w:rsidR="00634267" w:rsidRPr="00493547" w:rsidRDefault="00634267" w:rsidP="00634267">
                    <w:pPr>
                      <w:jc w:val="center"/>
                      <w:rPr>
                        <w:rFonts w:ascii="Georgia" w:hAnsi="Georgia"/>
                        <w:b/>
                        <w:sz w:val="20"/>
                        <w:szCs w:val="20"/>
                      </w:rPr>
                    </w:pPr>
                    <w:r w:rsidRPr="00493547">
                      <w:rPr>
                        <w:rFonts w:ascii="Georgia" w:hAnsi="Georgia"/>
                        <w:b/>
                        <w:sz w:val="20"/>
                        <w:szCs w:val="20"/>
                      </w:rPr>
                      <w:t>AREA DELLA DIDATTICA</w:t>
                    </w:r>
                  </w:p>
                  <w:p w:rsidR="00634267" w:rsidRPr="00493547" w:rsidRDefault="00634267" w:rsidP="00634267">
                    <w:pPr>
                      <w:jc w:val="center"/>
                      <w:rPr>
                        <w:rFonts w:ascii="Georgia" w:hAnsi="Georg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b/>
                        <w:sz w:val="20"/>
                        <w:szCs w:val="20"/>
                      </w:rPr>
                      <w:t>Ufficio Mobilità Internazionale</w:t>
                    </w:r>
                  </w:p>
                  <w:p w:rsidR="00634267" w:rsidRPr="00CA70C0" w:rsidRDefault="00634267" w:rsidP="00634267">
                    <w:pPr>
                      <w:pStyle w:val="Titolo1"/>
                      <w:ind w:left="4500"/>
                      <w:jc w:val="center"/>
                      <w:rPr>
                        <w:rFonts w:ascii="Georgia" w:hAnsi="Georgia"/>
                        <w:b/>
                        <w:caps w:val="0"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 w:val="0"/>
                        <w:color w:val="333333"/>
                        <w:sz w:val="20"/>
                      </w:rPr>
                      <w:t>AREA DELLA DIDATTICA</w:t>
                    </w:r>
                  </w:p>
                  <w:p w:rsidR="00634267" w:rsidRPr="00CA70C0" w:rsidRDefault="00634267" w:rsidP="00634267">
                    <w:pPr>
                      <w:pStyle w:val="Titolo1"/>
                      <w:ind w:left="4500"/>
                      <w:jc w:val="center"/>
                      <w:rPr>
                        <w:rFonts w:ascii="Georgia" w:hAnsi="Georgia"/>
                        <w:b/>
                        <w:caps w:val="0"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 w:val="0"/>
                        <w:color w:val="333333"/>
                        <w:sz w:val="20"/>
                      </w:rPr>
                      <w:t>Ufficio Management Didattico</w:t>
                    </w:r>
                  </w:p>
                  <w:p w:rsidR="00634267" w:rsidRDefault="00634267" w:rsidP="00634267"/>
                  <w:p w:rsidR="00634267" w:rsidRDefault="00634267" w:rsidP="00634267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EF7FDA" wp14:editId="2308C363">
          <wp:extent cx="2009775" cy="7524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17" r="61964" b="10837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 w:rsidR="0037042A">
      <w:rPr>
        <w:noProof/>
      </w:rPr>
      <w:t xml:space="preserve">               </w:t>
    </w:r>
    <w:r w:rsidR="0037042A">
      <w:rPr>
        <w:rFonts w:ascii="Garamond" w:hAnsi="Garamond"/>
        <w:b/>
        <w:caps w:val="0"/>
        <w:color w:val="333333"/>
      </w:rPr>
      <w:tab/>
    </w:r>
    <w:r w:rsidR="0037042A">
      <w:rPr>
        <w:rFonts w:ascii="Garamond" w:hAnsi="Garamond"/>
        <w:b/>
        <w:caps w:val="0"/>
        <w:color w:val="333333"/>
      </w:rPr>
      <w:tab/>
    </w:r>
  </w:p>
  <w:p w:rsidR="00A60FD6" w:rsidRDefault="0037042A" w:rsidP="00357158">
    <w:pPr>
      <w:pStyle w:val="Titolo1"/>
      <w:rPr>
        <w:rFonts w:ascii="Arial" w:hAnsi="Arial"/>
        <w:b/>
      </w:rPr>
    </w:pPr>
    <w:r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69F"/>
    <w:multiLevelType w:val="hybridMultilevel"/>
    <w:tmpl w:val="EAB24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5E39"/>
    <w:multiLevelType w:val="hybridMultilevel"/>
    <w:tmpl w:val="112657E4"/>
    <w:lvl w:ilvl="0" w:tplc="94B21A3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3A"/>
    <w:rsid w:val="00002005"/>
    <w:rsid w:val="00035713"/>
    <w:rsid w:val="00045D97"/>
    <w:rsid w:val="00091AFB"/>
    <w:rsid w:val="000A778E"/>
    <w:rsid w:val="000D2F15"/>
    <w:rsid w:val="000E26EF"/>
    <w:rsid w:val="00100E93"/>
    <w:rsid w:val="00126F6B"/>
    <w:rsid w:val="00160D94"/>
    <w:rsid w:val="00161EB1"/>
    <w:rsid w:val="001E31F0"/>
    <w:rsid w:val="00253CCE"/>
    <w:rsid w:val="00367371"/>
    <w:rsid w:val="0037042A"/>
    <w:rsid w:val="003A12E5"/>
    <w:rsid w:val="003B03B3"/>
    <w:rsid w:val="003B29EA"/>
    <w:rsid w:val="003B67EB"/>
    <w:rsid w:val="003C5768"/>
    <w:rsid w:val="003D3141"/>
    <w:rsid w:val="0043668D"/>
    <w:rsid w:val="00465DAC"/>
    <w:rsid w:val="004666F9"/>
    <w:rsid w:val="004B42B7"/>
    <w:rsid w:val="004C7032"/>
    <w:rsid w:val="004D70D8"/>
    <w:rsid w:val="005A703A"/>
    <w:rsid w:val="00621783"/>
    <w:rsid w:val="00634267"/>
    <w:rsid w:val="006452B0"/>
    <w:rsid w:val="006548FD"/>
    <w:rsid w:val="006973DC"/>
    <w:rsid w:val="006D01B4"/>
    <w:rsid w:val="006E4021"/>
    <w:rsid w:val="006F0F9F"/>
    <w:rsid w:val="008269F8"/>
    <w:rsid w:val="00871D3A"/>
    <w:rsid w:val="0087351B"/>
    <w:rsid w:val="009731D7"/>
    <w:rsid w:val="009D6F73"/>
    <w:rsid w:val="00A16EA9"/>
    <w:rsid w:val="00A17F98"/>
    <w:rsid w:val="00A3070E"/>
    <w:rsid w:val="00A770F9"/>
    <w:rsid w:val="00B165A5"/>
    <w:rsid w:val="00C13388"/>
    <w:rsid w:val="00C44929"/>
    <w:rsid w:val="00C82A3F"/>
    <w:rsid w:val="00CA4A2E"/>
    <w:rsid w:val="00CD016F"/>
    <w:rsid w:val="00CF33BE"/>
    <w:rsid w:val="00DE4D42"/>
    <w:rsid w:val="00DF5E52"/>
    <w:rsid w:val="00EA2ABA"/>
    <w:rsid w:val="00ED3243"/>
    <w:rsid w:val="00ED5AA8"/>
    <w:rsid w:val="00F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703A"/>
    <w:pPr>
      <w:keepNext/>
      <w:outlineLvl w:val="0"/>
    </w:pPr>
    <w:rPr>
      <w:caps/>
      <w:spacing w:val="60"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B16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703A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A70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70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A703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5A70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0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03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703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7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31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31D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31D7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B165A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703A"/>
    <w:pPr>
      <w:keepNext/>
      <w:outlineLvl w:val="0"/>
    </w:pPr>
    <w:rPr>
      <w:caps/>
      <w:spacing w:val="60"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B16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703A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A70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70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A703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5A70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0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03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703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7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31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31D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31D7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B165A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7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AF74-9A4F-46EB-A29F-521DB659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2018-08-03T08:03:00Z</cp:lastPrinted>
  <dcterms:created xsi:type="dcterms:W3CDTF">2018-07-23T10:36:00Z</dcterms:created>
  <dcterms:modified xsi:type="dcterms:W3CDTF">2018-08-03T08:04:00Z</dcterms:modified>
</cp:coreProperties>
</file>